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9C8" w:rsidRPr="00F44B76" w:rsidRDefault="00AB59C8">
      <w:pPr>
        <w:spacing w:line="110" w:lineRule="exact"/>
        <w:rPr>
          <w:sz w:val="11"/>
          <w:szCs w:val="11"/>
        </w:rPr>
      </w:pPr>
    </w:p>
    <w:p w:rsidR="00AB59C8" w:rsidRDefault="00B65B0C">
      <w:pPr>
        <w:pStyle w:val="BodyText"/>
        <w:ind w:firstLine="0"/>
        <w:jc w:val="center"/>
        <w:rPr>
          <w:b w:val="0"/>
          <w:bCs w:val="0"/>
        </w:rPr>
      </w:pPr>
      <w:r>
        <w:t>О</w:t>
      </w:r>
      <w:r>
        <w:rPr>
          <w:spacing w:val="2"/>
        </w:rPr>
        <w:t>Б</w:t>
      </w:r>
      <w:r>
        <w:rPr>
          <w:spacing w:val="-1"/>
        </w:rPr>
        <w:t>А</w:t>
      </w:r>
      <w:r>
        <w:t>В</w:t>
      </w:r>
      <w:r>
        <w:rPr>
          <w:spacing w:val="-2"/>
        </w:rPr>
        <w:t>Е</w:t>
      </w:r>
      <w:r>
        <w:t>ШТЕ</w:t>
      </w:r>
      <w:r>
        <w:rPr>
          <w:spacing w:val="-1"/>
        </w:rPr>
        <w:t>Њ</w:t>
      </w:r>
      <w:r>
        <w:t>Е</w:t>
      </w:r>
      <w:r>
        <w:rPr>
          <w:spacing w:val="-2"/>
        </w:rPr>
        <w:t xml:space="preserve"> </w:t>
      </w:r>
      <w:r>
        <w:t>О И</w:t>
      </w:r>
      <w:r>
        <w:rPr>
          <w:spacing w:val="-2"/>
        </w:rPr>
        <w:t>З</w:t>
      </w:r>
      <w:r>
        <w:rPr>
          <w:spacing w:val="-1"/>
        </w:rPr>
        <w:t>А</w:t>
      </w:r>
      <w:r>
        <w:rPr>
          <w:spacing w:val="2"/>
        </w:rPr>
        <w:t>Б</w:t>
      </w:r>
      <w:r>
        <w:rPr>
          <w:spacing w:val="-3"/>
        </w:rPr>
        <w:t>Р</w:t>
      </w:r>
      <w:r>
        <w:rPr>
          <w:spacing w:val="-1"/>
        </w:rPr>
        <w:t>А</w:t>
      </w:r>
      <w:r>
        <w:t>НОЈ ПОН</w:t>
      </w:r>
      <w:r>
        <w:rPr>
          <w:spacing w:val="-1"/>
        </w:rPr>
        <w:t>У</w:t>
      </w:r>
      <w:r>
        <w:t>ДИ</w:t>
      </w:r>
    </w:p>
    <w:p w:rsidR="00AB59C8" w:rsidRDefault="00B65B0C">
      <w:pPr>
        <w:spacing w:line="271" w:lineRule="exact"/>
        <w:ind w:left="16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та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</w:p>
    <w:p w:rsidR="00AB59C8" w:rsidRDefault="00B65B0C">
      <w:pPr>
        <w:spacing w:before="2"/>
        <w:ind w:left="17"/>
        <w:jc w:val="center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pacing w:val="-2"/>
        </w:rPr>
        <w:t>О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  <w:spacing w:val="-1"/>
        </w:rPr>
        <w:t>н</w:t>
      </w:r>
      <w:r>
        <w:rPr>
          <w:rFonts w:ascii="Times New Roman" w:eastAsia="Times New Roman" w:hAnsi="Times New Roman" w:cs="Times New Roman"/>
        </w:rPr>
        <w:t>ов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з</w:t>
      </w:r>
      <w:r>
        <w:rPr>
          <w:rFonts w:ascii="Times New Roman" w:eastAsia="Times New Roman" w:hAnsi="Times New Roman" w:cs="Times New Roman"/>
        </w:rPr>
        <w:t>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из</w:t>
      </w:r>
      <w:r>
        <w:rPr>
          <w:rFonts w:ascii="Times New Roman" w:eastAsia="Times New Roman" w:hAnsi="Times New Roman" w:cs="Times New Roman"/>
          <w:spacing w:val="-3"/>
        </w:rPr>
        <w:t>у</w:t>
      </w:r>
      <w:r>
        <w:rPr>
          <w:rFonts w:ascii="Times New Roman" w:eastAsia="Times New Roman" w:hAnsi="Times New Roman" w:cs="Times New Roman"/>
          <w:spacing w:val="-1"/>
        </w:rPr>
        <w:t>з</w:t>
      </w:r>
      <w:r>
        <w:rPr>
          <w:rFonts w:ascii="Times New Roman" w:eastAsia="Times New Roman" w:hAnsi="Times New Roman" w:cs="Times New Roman"/>
        </w:rPr>
        <w:t>еће</w:t>
      </w:r>
      <w:proofErr w:type="spellEnd"/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Члан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27</w:t>
      </w:r>
      <w:r>
        <w:rPr>
          <w:rFonts w:ascii="Times New Roman" w:eastAsia="Times New Roman" w:hAnsi="Times New Roman" w:cs="Times New Roman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  <w:spacing w:val="-1"/>
        </w:rPr>
        <w:t>т</w:t>
      </w:r>
      <w:r>
        <w:rPr>
          <w:rFonts w:ascii="Times New Roman" w:eastAsia="Times New Roman" w:hAnsi="Times New Roman" w:cs="Times New Roman"/>
        </w:rPr>
        <w:t>ав</w:t>
      </w:r>
      <w:proofErr w:type="spellEnd"/>
      <w:proofErr w:type="gramEnd"/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1.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-1"/>
        </w:rPr>
        <w:t>т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  <w:spacing w:val="-1"/>
        </w:rPr>
        <w:t>ч</w:t>
      </w:r>
      <w:r>
        <w:rPr>
          <w:rFonts w:ascii="Times New Roman" w:eastAsia="Times New Roman" w:hAnsi="Times New Roman" w:cs="Times New Roman"/>
          <w:spacing w:val="-2"/>
        </w:rPr>
        <w:t>к</w:t>
      </w:r>
      <w:r>
        <w:rPr>
          <w:rFonts w:ascii="Times New Roman" w:eastAsia="Times New Roman" w:hAnsi="Times New Roman" w:cs="Times New Roman"/>
        </w:rPr>
        <w:t>а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1)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З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  <w:spacing w:val="-2"/>
        </w:rPr>
        <w:t>к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  <w:spacing w:val="-1"/>
        </w:rPr>
        <w:t>н</w:t>
      </w:r>
      <w:r>
        <w:rPr>
          <w:rFonts w:ascii="Times New Roman" w:eastAsia="Times New Roman" w:hAnsi="Times New Roman" w:cs="Times New Roman"/>
        </w:rPr>
        <w:t>а</w:t>
      </w:r>
      <w:proofErr w:type="spellEnd"/>
      <w:r>
        <w:rPr>
          <w:rFonts w:ascii="Times New Roman" w:eastAsia="Times New Roman" w:hAnsi="Times New Roman" w:cs="Times New Roman"/>
        </w:rPr>
        <w:t xml:space="preserve"> о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ј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  <w:spacing w:val="-2"/>
        </w:rPr>
        <w:t>в</w:t>
      </w:r>
      <w:r>
        <w:rPr>
          <w:rFonts w:ascii="Times New Roman" w:eastAsia="Times New Roman" w:hAnsi="Times New Roman" w:cs="Times New Roman"/>
          <w:spacing w:val="-1"/>
        </w:rPr>
        <w:t>ни</w:t>
      </w:r>
      <w:r>
        <w:rPr>
          <w:rFonts w:ascii="Times New Roman" w:eastAsia="Times New Roman" w:hAnsi="Times New Roman" w:cs="Times New Roman"/>
        </w:rPr>
        <w:t>м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н</w:t>
      </w:r>
      <w:r>
        <w:rPr>
          <w:rFonts w:ascii="Times New Roman" w:eastAsia="Times New Roman" w:hAnsi="Times New Roman" w:cs="Times New Roman"/>
        </w:rPr>
        <w:t>аба</w:t>
      </w:r>
      <w:r>
        <w:rPr>
          <w:rFonts w:ascii="Times New Roman" w:eastAsia="Times New Roman" w:hAnsi="Times New Roman" w:cs="Times New Roman"/>
          <w:spacing w:val="-4"/>
        </w:rPr>
        <w:t>в</w:t>
      </w:r>
      <w:r>
        <w:rPr>
          <w:rFonts w:ascii="Times New Roman" w:eastAsia="Times New Roman" w:hAnsi="Times New Roman" w:cs="Times New Roman"/>
        </w:rPr>
        <w:t>ка</w:t>
      </w:r>
      <w:r>
        <w:rPr>
          <w:rFonts w:ascii="Times New Roman" w:eastAsia="Times New Roman" w:hAnsi="Times New Roman" w:cs="Times New Roman"/>
          <w:spacing w:val="-1"/>
        </w:rPr>
        <w:t>м</w:t>
      </w:r>
      <w:r>
        <w:rPr>
          <w:rFonts w:ascii="Times New Roman" w:eastAsia="Times New Roman" w:hAnsi="Times New Roman" w:cs="Times New Roman"/>
        </w:rPr>
        <w:t>а</w:t>
      </w:r>
      <w:proofErr w:type="spellEnd"/>
    </w:p>
    <w:p w:rsidR="00AB59C8" w:rsidRDefault="00AB59C8">
      <w:pPr>
        <w:spacing w:line="200" w:lineRule="exact"/>
        <w:rPr>
          <w:sz w:val="20"/>
          <w:szCs w:val="20"/>
        </w:rPr>
      </w:pPr>
    </w:p>
    <w:p w:rsidR="00AB59C8" w:rsidRDefault="00AB59C8">
      <w:pPr>
        <w:spacing w:line="200" w:lineRule="exact"/>
        <w:rPr>
          <w:sz w:val="20"/>
          <w:szCs w:val="20"/>
        </w:rPr>
      </w:pPr>
    </w:p>
    <w:p w:rsidR="00AB59C8" w:rsidRDefault="00AB59C8">
      <w:pPr>
        <w:spacing w:line="200" w:lineRule="exact"/>
        <w:rPr>
          <w:sz w:val="20"/>
          <w:szCs w:val="20"/>
        </w:rPr>
      </w:pPr>
    </w:p>
    <w:p w:rsidR="00AB59C8" w:rsidRDefault="00AB59C8">
      <w:pPr>
        <w:spacing w:before="4" w:line="200" w:lineRule="exact"/>
        <w:rPr>
          <w:sz w:val="20"/>
          <w:szCs w:val="20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Подаци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нару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иоцу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Факултет</w:t>
      </w:r>
      <w:proofErr w:type="spellEnd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заштите</w:t>
      </w:r>
      <w:proofErr w:type="spellEnd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на</w:t>
      </w:r>
      <w:proofErr w:type="spellEnd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раду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Чарнојевића</w:t>
      </w:r>
      <w:proofErr w:type="spellEnd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110982">
        <w:rPr>
          <w:rFonts w:ascii="Times New Roman" w:eastAsia="Times New Roman" w:hAnsi="Times New Roman" w:cs="Times New Roman"/>
          <w:sz w:val="24"/>
          <w:szCs w:val="24"/>
        </w:rPr>
        <w:t>10а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ница</w:t>
      </w:r>
      <w:proofErr w:type="spellEnd"/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иоца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hyperlink r:id="rId5" w:history="1">
        <w:r w:rsidR="00110982" w:rsidRPr="00810BF1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</w:rPr>
          <w:t>www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.znrfak.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pacing w:val="2"/>
            <w:sz w:val="24"/>
            <w:szCs w:val="24"/>
          </w:rPr>
          <w:t>n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i.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</w:rPr>
          <w:t>ac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.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</w:rPr>
          <w:t>r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s.</w:t>
        </w:r>
      </w:hyperlink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pStyle w:val="BodyText"/>
        <w:numPr>
          <w:ilvl w:val="0"/>
          <w:numId w:val="1"/>
        </w:numPr>
        <w:tabs>
          <w:tab w:val="left" w:pos="372"/>
        </w:tabs>
        <w:ind w:left="372"/>
        <w:rPr>
          <w:rFonts w:cs="Times New Roman"/>
          <w:b w:val="0"/>
          <w:bCs w:val="0"/>
        </w:rPr>
      </w:pPr>
      <w:proofErr w:type="spellStart"/>
      <w:r>
        <w:t>Вр</w:t>
      </w:r>
      <w:r>
        <w:rPr>
          <w:spacing w:val="-1"/>
        </w:rPr>
        <w:t>с</w:t>
      </w:r>
      <w:r>
        <w:rPr>
          <w:spacing w:val="2"/>
        </w:rPr>
        <w:t>т</w:t>
      </w:r>
      <w:r>
        <w:t>а</w:t>
      </w:r>
      <w:proofErr w:type="spellEnd"/>
      <w:r>
        <w:rPr>
          <w:spacing w:val="-3"/>
        </w:rPr>
        <w:t xml:space="preserve"> </w:t>
      </w:r>
      <w:proofErr w:type="spellStart"/>
      <w:r>
        <w:t>пр</w:t>
      </w:r>
      <w:r>
        <w:rPr>
          <w:spacing w:val="-1"/>
        </w:rPr>
        <w:t>е</w:t>
      </w:r>
      <w:r>
        <w:t>д</w:t>
      </w:r>
      <w:r>
        <w:rPr>
          <w:spacing w:val="-1"/>
        </w:rPr>
        <w:t>ме</w:t>
      </w:r>
      <w:r>
        <w:rPr>
          <w:spacing w:val="2"/>
        </w:rPr>
        <w:t>т</w:t>
      </w:r>
      <w:r>
        <w:t>а</w:t>
      </w:r>
      <w:proofErr w:type="spellEnd"/>
      <w:r>
        <w:rPr>
          <w:spacing w:val="-3"/>
        </w:rPr>
        <w:t xml:space="preserve"> </w:t>
      </w:r>
      <w:proofErr w:type="spellStart"/>
      <w:r>
        <w:t>наба</w:t>
      </w:r>
      <w:r>
        <w:rPr>
          <w:spacing w:val="-3"/>
        </w:rPr>
        <w:t>в</w:t>
      </w:r>
      <w:r>
        <w:t>к</w:t>
      </w:r>
      <w:r>
        <w:rPr>
          <w:spacing w:val="-1"/>
        </w:rPr>
        <w:t>е</w:t>
      </w:r>
      <w:proofErr w:type="spellEnd"/>
      <w:r>
        <w:rPr>
          <w:rFonts w:cs="Times New Roman"/>
        </w:rPr>
        <w:t>:</w:t>
      </w:r>
      <w:r>
        <w:rPr>
          <w:rFonts w:cs="Times New Roman"/>
          <w:spacing w:val="-1"/>
        </w:rPr>
        <w:t xml:space="preserve"> </w:t>
      </w:r>
      <w:proofErr w:type="spellStart"/>
      <w:r w:rsidR="00E22AE2">
        <w:rPr>
          <w:rFonts w:cs="Times New Roman"/>
          <w:b w:val="0"/>
          <w:bCs w:val="0"/>
          <w:spacing w:val="-1"/>
        </w:rPr>
        <w:t>Услуге</w:t>
      </w:r>
      <w:proofErr w:type="spellEnd"/>
      <w:r>
        <w:rPr>
          <w:rFonts w:cs="Times New Roman"/>
          <w:b w:val="0"/>
          <w:bCs w:val="0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наба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 w:rsidR="00103430">
        <w:rPr>
          <w:rFonts w:ascii="Times New Roman" w:eastAsia="Times New Roman" w:hAnsi="Times New Roman" w:cs="Times New Roman"/>
          <w:spacing w:val="-1"/>
          <w:sz w:val="24"/>
          <w:szCs w:val="24"/>
        </w:rPr>
        <w:t>Услуга</w:t>
      </w:r>
      <w:proofErr w:type="spellEnd"/>
      <w:r w:rsidR="0010343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103430">
        <w:rPr>
          <w:rFonts w:ascii="Times New Roman" w:eastAsia="Times New Roman" w:hAnsi="Times New Roman" w:cs="Times New Roman"/>
          <w:spacing w:val="-1"/>
          <w:sz w:val="24"/>
          <w:szCs w:val="24"/>
        </w:rPr>
        <w:t>кетеринга</w:t>
      </w:r>
      <w:proofErr w:type="spellEnd"/>
      <w:r w:rsidR="007539B6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</w:p>
    <w:p w:rsidR="00AB59C8" w:rsidRDefault="00AB59C8">
      <w:pPr>
        <w:spacing w:line="240" w:lineRule="exact"/>
        <w:rPr>
          <w:sz w:val="24"/>
          <w:szCs w:val="24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дно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абране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нуд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је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дини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59"/>
          <w:sz w:val="24"/>
          <w:szCs w:val="24"/>
        </w:rPr>
        <w:t xml:space="preserve"> </w:t>
      </w:r>
      <w:r w:rsidR="00103430">
        <w:rPr>
          <w:rFonts w:ascii="Times New Roman" w:eastAsia="Times New Roman" w:hAnsi="Times New Roman" w:cs="Times New Roman"/>
          <w:sz w:val="24"/>
          <w:szCs w:val="24"/>
          <w:lang/>
        </w:rPr>
        <w:t>34</w:t>
      </w:r>
      <w:r w:rsidR="00103430">
        <w:rPr>
          <w:rFonts w:ascii="Times New Roman" w:eastAsia="Times New Roman" w:hAnsi="Times New Roman" w:cs="Times New Roman"/>
          <w:sz w:val="24"/>
          <w:szCs w:val="24"/>
        </w:rPr>
        <w:t>.</w:t>
      </w:r>
      <w:r w:rsidR="00103430">
        <w:rPr>
          <w:rFonts w:ascii="Times New Roman" w:eastAsia="Times New Roman" w:hAnsi="Times New Roman" w:cs="Times New Roman"/>
          <w:sz w:val="24"/>
          <w:szCs w:val="24"/>
          <w:lang/>
        </w:rPr>
        <w:t>600</w:t>
      </w:r>
      <w:r w:rsidR="00103430">
        <w:rPr>
          <w:rFonts w:ascii="Times New Roman" w:eastAsia="Times New Roman" w:hAnsi="Times New Roman" w:cs="Times New Roman"/>
          <w:sz w:val="24"/>
          <w:szCs w:val="24"/>
        </w:rPr>
        <w:t>,</w:t>
      </w:r>
      <w:r w:rsidR="00103430">
        <w:rPr>
          <w:rFonts w:ascii="Times New Roman" w:eastAsia="Times New Roman" w:hAnsi="Times New Roman" w:cs="Times New Roman"/>
          <w:sz w:val="24"/>
          <w:szCs w:val="24"/>
          <w:lang/>
        </w:rPr>
        <w:t>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ра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ПД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ј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ум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бор</w:t>
      </w:r>
      <w:proofErr w:type="spellEnd"/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онуда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</w:rPr>
        <w:t>ј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ђ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proofErr w:type="spellEnd"/>
      <w:r w:rsidR="007539B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pStyle w:val="BodyText"/>
        <w:numPr>
          <w:ilvl w:val="0"/>
          <w:numId w:val="1"/>
        </w:numPr>
        <w:tabs>
          <w:tab w:val="left" w:pos="432"/>
        </w:tabs>
        <w:ind w:left="432" w:hanging="300"/>
        <w:rPr>
          <w:rFonts w:cs="Times New Roman"/>
          <w:b w:val="0"/>
          <w:bCs w:val="0"/>
        </w:rPr>
      </w:pPr>
      <w:proofErr w:type="spellStart"/>
      <w:r>
        <w:rPr>
          <w:spacing w:val="2"/>
        </w:rPr>
        <w:t>Б</w:t>
      </w:r>
      <w:r>
        <w:t>рој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п</w:t>
      </w:r>
      <w:r>
        <w:t>ри</w:t>
      </w:r>
      <w:r>
        <w:rPr>
          <w:spacing w:val="-1"/>
        </w:rPr>
        <w:t>м</w:t>
      </w:r>
      <w:r>
        <w:t>љ</w:t>
      </w:r>
      <w:r>
        <w:rPr>
          <w:spacing w:val="-1"/>
        </w:rPr>
        <w:t>е</w:t>
      </w:r>
      <w:r>
        <w:t>них</w:t>
      </w:r>
      <w:proofErr w:type="spellEnd"/>
      <w:r>
        <w:rPr>
          <w:spacing w:val="-3"/>
        </w:rPr>
        <w:t xml:space="preserve"> </w:t>
      </w:r>
      <w:proofErr w:type="spellStart"/>
      <w:r>
        <w:t>пон</w:t>
      </w:r>
      <w:r>
        <w:rPr>
          <w:spacing w:val="-3"/>
        </w:rPr>
        <w:t>у</w:t>
      </w:r>
      <w:r>
        <w:t>да</w:t>
      </w:r>
      <w:proofErr w:type="spellEnd"/>
      <w:r>
        <w:t>:</w:t>
      </w:r>
      <w:r>
        <w:rPr>
          <w:spacing w:val="-1"/>
        </w:rPr>
        <w:t xml:space="preserve"> </w:t>
      </w:r>
      <w:r w:rsidR="00103430">
        <w:rPr>
          <w:rFonts w:cs="Times New Roman"/>
          <w:b w:val="0"/>
          <w:bCs w:val="0"/>
          <w:spacing w:val="-1"/>
          <w:lang/>
        </w:rPr>
        <w:t>Три</w:t>
      </w:r>
      <w:r>
        <w:rPr>
          <w:rFonts w:cs="Times New Roman"/>
          <w:b w:val="0"/>
          <w:bCs w:val="0"/>
          <w:spacing w:val="-1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ум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ња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уке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бору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пон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F44B76">
        <w:rPr>
          <w:rFonts w:ascii="Times New Roman" w:eastAsia="Times New Roman" w:hAnsi="Times New Roman" w:cs="Times New Roman"/>
          <w:spacing w:val="-3"/>
          <w:sz w:val="24"/>
          <w:szCs w:val="24"/>
        </w:rPr>
        <w:t>2</w:t>
      </w:r>
      <w:r w:rsidR="00103430">
        <w:rPr>
          <w:rFonts w:ascii="Times New Roman" w:eastAsia="Times New Roman" w:hAnsi="Times New Roman" w:cs="Times New Roman"/>
          <w:spacing w:val="-3"/>
          <w:sz w:val="24"/>
          <w:szCs w:val="24"/>
          <w:lang/>
        </w:rPr>
        <w:t>8</w:t>
      </w:r>
      <w:r w:rsidR="00F44B76">
        <w:rPr>
          <w:rFonts w:ascii="Times New Roman" w:eastAsia="Times New Roman" w:hAnsi="Times New Roman" w:cs="Times New Roman"/>
          <w:sz w:val="24"/>
          <w:szCs w:val="24"/>
        </w:rPr>
        <w:t>.02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.2022.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ум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10343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/>
        </w:rPr>
        <w:t>слања наруџбенице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103430">
        <w:rPr>
          <w:rFonts w:ascii="Times New Roman" w:eastAsia="Times New Roman" w:hAnsi="Times New Roman" w:cs="Times New Roman"/>
          <w:sz w:val="24"/>
          <w:szCs w:val="24"/>
          <w:lang/>
        </w:rPr>
        <w:t>28</w:t>
      </w:r>
      <w:r w:rsidR="00103430">
        <w:rPr>
          <w:rFonts w:ascii="Times New Roman" w:eastAsia="Times New Roman" w:hAnsi="Times New Roman" w:cs="Times New Roman"/>
          <w:sz w:val="24"/>
          <w:szCs w:val="24"/>
        </w:rPr>
        <w:t>.0</w:t>
      </w:r>
      <w:r w:rsidR="00103430">
        <w:rPr>
          <w:rFonts w:ascii="Times New Roman" w:eastAsia="Times New Roman" w:hAnsi="Times New Roman" w:cs="Times New Roman"/>
          <w:sz w:val="24"/>
          <w:szCs w:val="24"/>
          <w:lang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.2022.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483"/>
        </w:tabs>
        <w:ind w:left="483" w:hanging="35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риод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ња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103430">
        <w:rPr>
          <w:rFonts w:ascii="Times New Roman" w:eastAsia="Times New Roman" w:hAnsi="Times New Roman" w:cs="Times New Roman"/>
          <w:sz w:val="24"/>
          <w:szCs w:val="24"/>
          <w:lang/>
        </w:rPr>
        <w:t>Једнократна набавка</w:t>
      </w:r>
      <w:r w:rsidR="00A7696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" w:line="280" w:lineRule="exact"/>
        <w:rPr>
          <w:sz w:val="28"/>
          <w:szCs w:val="28"/>
        </w:rPr>
      </w:pPr>
    </w:p>
    <w:p w:rsidR="00AB59C8" w:rsidRDefault="00B65B0C">
      <w:pPr>
        <w:pStyle w:val="BodyText"/>
        <w:numPr>
          <w:ilvl w:val="0"/>
          <w:numId w:val="1"/>
        </w:numPr>
        <w:tabs>
          <w:tab w:val="left" w:pos="483"/>
        </w:tabs>
        <w:ind w:left="483" w:hanging="351"/>
        <w:rPr>
          <w:rFonts w:cs="Times New Roman"/>
          <w:b w:val="0"/>
          <w:bCs w:val="0"/>
        </w:rPr>
      </w:pPr>
      <w:proofErr w:type="spellStart"/>
      <w:r>
        <w:t>О</w:t>
      </w:r>
      <w:r>
        <w:rPr>
          <w:spacing w:val="-1"/>
        </w:rPr>
        <w:t>с</w:t>
      </w:r>
      <w:r>
        <w:t>новни</w:t>
      </w:r>
      <w:proofErr w:type="spellEnd"/>
      <w:r>
        <w:t xml:space="preserve"> </w:t>
      </w:r>
      <w:proofErr w:type="spellStart"/>
      <w:r>
        <w:t>п</w:t>
      </w:r>
      <w:r>
        <w:rPr>
          <w:spacing w:val="-3"/>
        </w:rPr>
        <w:t>о</w:t>
      </w:r>
      <w:r>
        <w:t>даци</w:t>
      </w:r>
      <w:proofErr w:type="spellEnd"/>
      <w:r>
        <w:t xml:space="preserve"> о</w:t>
      </w:r>
      <w:r>
        <w:rPr>
          <w:spacing w:val="-3"/>
        </w:rPr>
        <w:t xml:space="preserve"> </w:t>
      </w:r>
      <w:proofErr w:type="spellStart"/>
      <w:r>
        <w:t>до</w:t>
      </w:r>
      <w:r>
        <w:rPr>
          <w:spacing w:val="-3"/>
        </w:rPr>
        <w:t>б</w:t>
      </w:r>
      <w:r>
        <w:t>авља</w:t>
      </w:r>
      <w:r>
        <w:rPr>
          <w:spacing w:val="-1"/>
        </w:rPr>
        <w:t>ч</w:t>
      </w:r>
      <w:r>
        <w:t>у</w:t>
      </w:r>
      <w:proofErr w:type="spellEnd"/>
      <w:r>
        <w:rPr>
          <w:rFonts w:cs="Times New Roman"/>
        </w:rPr>
        <w:t>:</w:t>
      </w:r>
    </w:p>
    <w:p w:rsidR="00AB59C8" w:rsidRDefault="00B65B0C">
      <w:pPr>
        <w:tabs>
          <w:tab w:val="left" w:pos="9785"/>
        </w:tabs>
        <w:spacing w:line="271" w:lineRule="exact"/>
        <w:ind w:left="10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1"/>
          <w:w w:val="225"/>
          <w:sz w:val="24"/>
          <w:szCs w:val="24"/>
          <w:u w:val="single" w:color="000000"/>
        </w:rPr>
        <w:t xml:space="preserve"> </w:t>
      </w:r>
      <w:r w:rsidR="00103430">
        <w:rPr>
          <w:rFonts w:ascii="Times New Roman" w:eastAsia="Times New Roman" w:hAnsi="Times New Roman" w:cs="Times New Roman"/>
          <w:sz w:val="24"/>
          <w:szCs w:val="24"/>
          <w:u w:val="single" w:color="000000"/>
          <w:lang/>
        </w:rPr>
        <w:t>ПАУЗА КАФЕ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,</w:t>
      </w:r>
      <w:r w:rsidR="00103430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 </w:t>
      </w:r>
      <w:r w:rsidR="00103430">
        <w:rPr>
          <w:rFonts w:ascii="Times New Roman" w:eastAsia="Times New Roman" w:hAnsi="Times New Roman" w:cs="Times New Roman"/>
          <w:sz w:val="24"/>
          <w:szCs w:val="24"/>
          <w:u w:val="single" w:color="000000"/>
          <w:lang/>
        </w:rPr>
        <w:t xml:space="preserve">Чарнојевића </w:t>
      </w:r>
      <w:r w:rsidR="00103430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proofErr w:type="spellStart"/>
      <w:r w:rsidR="00103430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бр</w:t>
      </w:r>
      <w:proofErr w:type="spellEnd"/>
      <w:r w:rsidR="00103430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. </w:t>
      </w:r>
      <w:r w:rsidR="00103430">
        <w:rPr>
          <w:rFonts w:ascii="Times New Roman" w:eastAsia="Times New Roman" w:hAnsi="Times New Roman" w:cs="Times New Roman"/>
          <w:sz w:val="24"/>
          <w:szCs w:val="24"/>
          <w:u w:val="single" w:color="000000"/>
          <w:lang/>
        </w:rPr>
        <w:t>10а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r w:rsidR="00103430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Н</w:t>
      </w:r>
      <w:r w:rsidR="00103430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/>
        </w:rPr>
        <w:t>иш</w:t>
      </w:r>
      <w:r w:rsidR="00A240DD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.</w:t>
      </w:r>
      <w:r>
        <w:rPr>
          <w:rFonts w:ascii="Times New Roman" w:eastAsia="Times New Roman" w:hAnsi="Times New Roman" w:cs="Times New Roman"/>
          <w:w w:val="225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:rsidR="00AB59C8" w:rsidRDefault="00AB59C8">
      <w:pPr>
        <w:spacing w:before="1" w:line="220" w:lineRule="exact"/>
      </w:pPr>
    </w:p>
    <w:p w:rsidR="00AB59C8" w:rsidRPr="005A169F" w:rsidRDefault="00B65B0C">
      <w:pPr>
        <w:pStyle w:val="BodyText"/>
        <w:numPr>
          <w:ilvl w:val="0"/>
          <w:numId w:val="1"/>
        </w:numPr>
        <w:tabs>
          <w:tab w:val="left" w:pos="483"/>
        </w:tabs>
        <w:spacing w:before="69"/>
        <w:ind w:left="483" w:hanging="351"/>
        <w:rPr>
          <w:rFonts w:cs="Times New Roman"/>
          <w:b w:val="0"/>
          <w:bCs w:val="0"/>
        </w:rPr>
      </w:pPr>
      <w:proofErr w:type="spellStart"/>
      <w:r>
        <w:t>О</w:t>
      </w:r>
      <w:r>
        <w:rPr>
          <w:spacing w:val="-1"/>
        </w:rPr>
        <w:t>с</w:t>
      </w:r>
      <w:r>
        <w:rPr>
          <w:spacing w:val="2"/>
        </w:rPr>
        <w:t>т</w:t>
      </w:r>
      <w:r>
        <w:t>а</w:t>
      </w:r>
      <w:r>
        <w:rPr>
          <w:spacing w:val="-1"/>
        </w:rPr>
        <w:t>л</w:t>
      </w:r>
      <w:r>
        <w:t>е</w:t>
      </w:r>
      <w:proofErr w:type="spellEnd"/>
      <w:r>
        <w:rPr>
          <w:spacing w:val="-1"/>
        </w:rPr>
        <w:t xml:space="preserve"> </w:t>
      </w:r>
      <w:proofErr w:type="spellStart"/>
      <w:r>
        <w:t>напо</w:t>
      </w:r>
      <w:r>
        <w:rPr>
          <w:spacing w:val="-1"/>
        </w:rPr>
        <w:t>ме</w:t>
      </w:r>
      <w:r>
        <w:t>н</w:t>
      </w:r>
      <w:r>
        <w:rPr>
          <w:spacing w:val="-1"/>
        </w:rPr>
        <w:t>е</w:t>
      </w:r>
      <w:proofErr w:type="spellEnd"/>
      <w:r>
        <w:t>:</w:t>
      </w:r>
      <w:r>
        <w:rPr>
          <w:spacing w:val="-1"/>
        </w:rPr>
        <w:t xml:space="preserve"> </w:t>
      </w:r>
      <w:r w:rsidR="008F4394">
        <w:rPr>
          <w:spacing w:val="-1"/>
        </w:rPr>
        <w:t>/</w:t>
      </w:r>
    </w:p>
    <w:p w:rsidR="00DE0A2D" w:rsidRPr="00DE0A2D" w:rsidRDefault="00DE0A2D" w:rsidP="005A169F">
      <w:pPr>
        <w:pStyle w:val="BodyText"/>
        <w:tabs>
          <w:tab w:val="left" w:pos="483"/>
        </w:tabs>
        <w:spacing w:before="69"/>
        <w:ind w:left="483" w:firstLine="0"/>
        <w:rPr>
          <w:rFonts w:cs="Times New Roman"/>
          <w:b w:val="0"/>
          <w:bCs w:val="0"/>
        </w:rPr>
      </w:pPr>
    </w:p>
    <w:sectPr w:rsidR="00DE0A2D" w:rsidRPr="00DE0A2D" w:rsidSect="00AB59C8">
      <w:type w:val="continuous"/>
      <w:pgSz w:w="11907" w:h="16860"/>
      <w:pgMar w:top="1580" w:right="1020" w:bottom="280" w:left="10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6727C"/>
    <w:multiLevelType w:val="hybridMultilevel"/>
    <w:tmpl w:val="28B4C90E"/>
    <w:lvl w:ilvl="0" w:tplc="9C62C780">
      <w:start w:val="1"/>
      <w:numFmt w:val="decimal"/>
      <w:lvlText w:val="%1)"/>
      <w:lvlJc w:val="left"/>
      <w:pPr>
        <w:ind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F12E15D0">
      <w:start w:val="1"/>
      <w:numFmt w:val="bullet"/>
      <w:lvlText w:val="•"/>
      <w:lvlJc w:val="left"/>
      <w:rPr>
        <w:rFonts w:hint="default"/>
      </w:rPr>
    </w:lvl>
    <w:lvl w:ilvl="2" w:tplc="1682CE36">
      <w:start w:val="1"/>
      <w:numFmt w:val="bullet"/>
      <w:lvlText w:val="•"/>
      <w:lvlJc w:val="left"/>
      <w:rPr>
        <w:rFonts w:hint="default"/>
      </w:rPr>
    </w:lvl>
    <w:lvl w:ilvl="3" w:tplc="A1862B62">
      <w:start w:val="1"/>
      <w:numFmt w:val="bullet"/>
      <w:lvlText w:val="•"/>
      <w:lvlJc w:val="left"/>
      <w:rPr>
        <w:rFonts w:hint="default"/>
      </w:rPr>
    </w:lvl>
    <w:lvl w:ilvl="4" w:tplc="91B8AE00">
      <w:start w:val="1"/>
      <w:numFmt w:val="bullet"/>
      <w:lvlText w:val="•"/>
      <w:lvlJc w:val="left"/>
      <w:rPr>
        <w:rFonts w:hint="default"/>
      </w:rPr>
    </w:lvl>
    <w:lvl w:ilvl="5" w:tplc="BFFE22EA">
      <w:start w:val="1"/>
      <w:numFmt w:val="bullet"/>
      <w:lvlText w:val="•"/>
      <w:lvlJc w:val="left"/>
      <w:rPr>
        <w:rFonts w:hint="default"/>
      </w:rPr>
    </w:lvl>
    <w:lvl w:ilvl="6" w:tplc="ABEE3422">
      <w:start w:val="1"/>
      <w:numFmt w:val="bullet"/>
      <w:lvlText w:val="•"/>
      <w:lvlJc w:val="left"/>
      <w:rPr>
        <w:rFonts w:hint="default"/>
      </w:rPr>
    </w:lvl>
    <w:lvl w:ilvl="7" w:tplc="665E8816">
      <w:start w:val="1"/>
      <w:numFmt w:val="bullet"/>
      <w:lvlText w:val="•"/>
      <w:lvlJc w:val="left"/>
      <w:rPr>
        <w:rFonts w:hint="default"/>
      </w:rPr>
    </w:lvl>
    <w:lvl w:ilvl="8" w:tplc="2AC08080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AB59C8"/>
    <w:rsid w:val="00103430"/>
    <w:rsid w:val="00110982"/>
    <w:rsid w:val="00113FE3"/>
    <w:rsid w:val="002060E6"/>
    <w:rsid w:val="00300C70"/>
    <w:rsid w:val="00371816"/>
    <w:rsid w:val="005A169F"/>
    <w:rsid w:val="006051B2"/>
    <w:rsid w:val="00643C32"/>
    <w:rsid w:val="007539B6"/>
    <w:rsid w:val="00764281"/>
    <w:rsid w:val="008A7E90"/>
    <w:rsid w:val="008F4394"/>
    <w:rsid w:val="00A1791F"/>
    <w:rsid w:val="00A240DD"/>
    <w:rsid w:val="00A76966"/>
    <w:rsid w:val="00AB59C8"/>
    <w:rsid w:val="00AF4A4A"/>
    <w:rsid w:val="00B02B41"/>
    <w:rsid w:val="00B65B0C"/>
    <w:rsid w:val="00B75CC2"/>
    <w:rsid w:val="00BC2330"/>
    <w:rsid w:val="00CC6726"/>
    <w:rsid w:val="00DD0BA0"/>
    <w:rsid w:val="00DE0A2D"/>
    <w:rsid w:val="00E22AE2"/>
    <w:rsid w:val="00F16986"/>
    <w:rsid w:val="00F44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B59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B59C8"/>
    <w:pPr>
      <w:ind w:left="17" w:hanging="351"/>
    </w:pPr>
    <w:rPr>
      <w:rFonts w:ascii="Times New Roman" w:eastAsia="Times New Roman" w:hAnsi="Times New Roman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AB59C8"/>
  </w:style>
  <w:style w:type="paragraph" w:customStyle="1" w:styleId="TableParagraph">
    <w:name w:val="Table Paragraph"/>
    <w:basedOn w:val="Normal"/>
    <w:uiPriority w:val="1"/>
    <w:qFormat/>
    <w:rsid w:val="00AB59C8"/>
  </w:style>
  <w:style w:type="character" w:styleId="Hyperlink">
    <w:name w:val="Hyperlink"/>
    <w:basedOn w:val="DefaultParagraphFont"/>
    <w:uiPriority w:val="99"/>
    <w:unhideWhenUsed/>
    <w:rsid w:val="0011098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nrfak.ni.ac.rs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Obavestenje o izabranoj ponudi</vt:lpstr>
    </vt:vector>
  </TitlesOfParts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Obavestenje o izabranoj ponudi</dc:title>
  <dc:creator>Igor Djoric</dc:creator>
  <cp:lastModifiedBy>Lidija Markovic</cp:lastModifiedBy>
  <cp:revision>12</cp:revision>
  <dcterms:created xsi:type="dcterms:W3CDTF">2022-03-07T09:50:00Z</dcterms:created>
  <dcterms:modified xsi:type="dcterms:W3CDTF">2022-03-08T09:32:00Z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2021-03-05T00:00:00Z</vt:filetime>
  </property>
  <property fmtid="{D5CDD505-2E9C-101B-9397-08002B2CF9AE}" pid="3" name="LastSaved">
    <vt:filetime>2022-03-07T00:00:00Z</vt:filetime>
  </property>
</Properties>
</file>