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1301" w14:textId="77777777" w:rsidR="002E268B" w:rsidRDefault="002E268B" w:rsidP="002E268B">
      <w:pPr>
        <w:jc w:val="center"/>
        <w:rPr>
          <w:rFonts w:ascii="Open Sans" w:hAnsi="Open Sans" w:cs="Open Sans"/>
          <w:b/>
          <w:sz w:val="18"/>
          <w:szCs w:val="18"/>
        </w:rPr>
      </w:pPr>
    </w:p>
    <w:p w14:paraId="3ACD96C9" w14:textId="43033D72" w:rsidR="00911E7F" w:rsidRPr="002E268B" w:rsidRDefault="00911E7F" w:rsidP="002E268B">
      <w:pPr>
        <w:jc w:val="center"/>
        <w:rPr>
          <w:rFonts w:ascii="Open Sans" w:hAnsi="Open Sans" w:cs="Open Sans"/>
          <w:bCs/>
          <w:sz w:val="18"/>
          <w:szCs w:val="18"/>
        </w:rPr>
      </w:pPr>
      <w:r w:rsidRPr="002E268B">
        <w:rPr>
          <w:rFonts w:ascii="Open Sans" w:hAnsi="Open Sans" w:cs="Open Sans"/>
          <w:bCs/>
          <w:sz w:val="18"/>
          <w:szCs w:val="18"/>
        </w:rPr>
        <w:t>ОБРАЗАЦ ПОНУДЕ</w:t>
      </w:r>
      <w:r w:rsidR="004E704E" w:rsidRPr="002E268B">
        <w:rPr>
          <w:rFonts w:ascii="Open Sans" w:hAnsi="Open Sans" w:cs="Open Sans"/>
          <w:bCs/>
          <w:sz w:val="18"/>
          <w:szCs w:val="18"/>
        </w:rPr>
        <w:t xml:space="preserve"> СА СПЕЦИФИКАЦИЈОМ </w:t>
      </w:r>
      <w:r w:rsidR="006E60FE" w:rsidRPr="002E268B">
        <w:rPr>
          <w:rFonts w:ascii="Open Sans" w:hAnsi="Open Sans" w:cs="Open Sans"/>
          <w:bCs/>
          <w:sz w:val="18"/>
          <w:szCs w:val="18"/>
          <w:lang w:val="sr-Cyrl-RS"/>
        </w:rPr>
        <w:t xml:space="preserve">- </w:t>
      </w:r>
      <w:r w:rsidR="004E704E" w:rsidRPr="002E268B">
        <w:rPr>
          <w:rFonts w:ascii="Open Sans" w:hAnsi="Open Sans" w:cs="Open Sans"/>
          <w:b/>
          <w:sz w:val="18"/>
          <w:szCs w:val="18"/>
        </w:rPr>
        <w:t>ПАРТИЈА БР.</w:t>
      </w:r>
      <w:r w:rsidR="004E704E" w:rsidRPr="002E268B">
        <w:rPr>
          <w:rFonts w:ascii="Open Sans" w:hAnsi="Open Sans" w:cs="Open Sans"/>
          <w:bCs/>
          <w:sz w:val="18"/>
          <w:szCs w:val="18"/>
        </w:rPr>
        <w:t xml:space="preserve"> 1</w:t>
      </w:r>
    </w:p>
    <w:p w14:paraId="7C1E8132" w14:textId="77777777" w:rsidR="00911E7F" w:rsidRPr="002E268B" w:rsidRDefault="00911E7F" w:rsidP="00911E7F">
      <w:pPr>
        <w:jc w:val="center"/>
        <w:rPr>
          <w:rFonts w:ascii="Open Sans" w:hAnsi="Open Sans" w:cs="Open Sans"/>
          <w:bCs/>
          <w:sz w:val="18"/>
          <w:szCs w:val="18"/>
        </w:rPr>
      </w:pPr>
    </w:p>
    <w:tbl>
      <w:tblPr>
        <w:tblStyle w:val="Koordinatnamreatabele"/>
        <w:tblW w:w="9356" w:type="dxa"/>
        <w:tblInd w:w="250" w:type="dxa"/>
        <w:tblLook w:val="04A0" w:firstRow="1" w:lastRow="0" w:firstColumn="1" w:lastColumn="0" w:noHBand="0" w:noVBand="1"/>
      </w:tblPr>
      <w:tblGrid>
        <w:gridCol w:w="4258"/>
        <w:gridCol w:w="5098"/>
      </w:tblGrid>
      <w:tr w:rsidR="00911E7F" w:rsidRPr="002E268B" w14:paraId="33996085" w14:textId="77777777" w:rsidTr="00911E7F">
        <w:tc>
          <w:tcPr>
            <w:tcW w:w="9356" w:type="dxa"/>
            <w:gridSpan w:val="2"/>
          </w:tcPr>
          <w:p w14:paraId="394F55BF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НАБАВКА УГОСТИТЕЉ</w:t>
            </w:r>
            <w:r w:rsidR="004C2C67" w:rsidRPr="002E268B">
              <w:rPr>
                <w:rFonts w:ascii="Open Sans" w:hAnsi="Open Sans" w:cs="Open Sans"/>
                <w:b/>
                <w:sz w:val="18"/>
                <w:szCs w:val="18"/>
              </w:rPr>
              <w:t>СКЕ УСЛУГЕ РЕСТОРАНА НАЦИОНАЛНЕ КУХИЊЕ</w:t>
            </w:r>
          </w:p>
        </w:tc>
      </w:tr>
      <w:tr w:rsidR="00911E7F" w:rsidRPr="002E268B" w14:paraId="51819FC4" w14:textId="77777777" w:rsidTr="00911E7F">
        <w:tc>
          <w:tcPr>
            <w:tcW w:w="4258" w:type="dxa"/>
          </w:tcPr>
          <w:p w14:paraId="1E18A9E2" w14:textId="77777777" w:rsidR="00911E7F" w:rsidRPr="002E268B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Назив понуђача</w:t>
            </w:r>
            <w:r w:rsidR="00911E7F" w:rsidRPr="002E268B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3339F53B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4A0D0509" w14:textId="77777777" w:rsidTr="00911E7F">
        <w:tc>
          <w:tcPr>
            <w:tcW w:w="4258" w:type="dxa"/>
          </w:tcPr>
          <w:p w14:paraId="74DAF90B" w14:textId="77777777" w:rsidR="00911E7F" w:rsidRPr="002E268B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Седиште</w:t>
            </w:r>
            <w:r w:rsidR="00911E7F" w:rsidRPr="002E268B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0F9108D8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2E478B6A" w14:textId="77777777" w:rsidTr="00911E7F">
        <w:tc>
          <w:tcPr>
            <w:tcW w:w="4258" w:type="dxa"/>
          </w:tcPr>
          <w:p w14:paraId="7086F771" w14:textId="77777777" w:rsidR="00911E7F" w:rsidRPr="002E268B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Улица и број</w:t>
            </w:r>
            <w:r w:rsidR="00911E7F" w:rsidRPr="002E268B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04CFADB4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503177F1" w14:textId="77777777" w:rsidTr="00911E7F">
        <w:tc>
          <w:tcPr>
            <w:tcW w:w="4258" w:type="dxa"/>
          </w:tcPr>
          <w:p w14:paraId="09BC1DC1" w14:textId="77777777" w:rsidR="00911E7F" w:rsidRPr="002E268B" w:rsidRDefault="00911E7F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Е-маил</w:t>
            </w:r>
            <w:r w:rsidR="00534169" w:rsidRPr="002E268B">
              <w:rPr>
                <w:rFonts w:ascii="Open Sans" w:hAnsi="Open Sans" w:cs="Open Sans"/>
                <w:bCs/>
                <w:sz w:val="18"/>
                <w:szCs w:val="18"/>
              </w:rPr>
              <w:t xml:space="preserve"> адреса</w:t>
            </w: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10CE2A17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55E9065B" w14:textId="77777777" w:rsidTr="00911E7F">
        <w:tc>
          <w:tcPr>
            <w:tcW w:w="4258" w:type="dxa"/>
          </w:tcPr>
          <w:p w14:paraId="14D32C40" w14:textId="77777777" w:rsidR="00911E7F" w:rsidRPr="002E268B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Матични број</w:t>
            </w:r>
            <w:r w:rsidR="00911E7F" w:rsidRPr="002E268B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0455429C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31199D41" w14:textId="77777777" w:rsidTr="00911E7F">
        <w:tc>
          <w:tcPr>
            <w:tcW w:w="4258" w:type="dxa"/>
          </w:tcPr>
          <w:p w14:paraId="67A5A6ED" w14:textId="77777777" w:rsidR="00911E7F" w:rsidRPr="002E268B" w:rsidRDefault="00534169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ПИБ</w:t>
            </w:r>
            <w:r w:rsidR="00911E7F" w:rsidRPr="002E268B">
              <w:rPr>
                <w:rFonts w:ascii="Open Sans" w:hAnsi="Open Sans" w:cs="Open Sans"/>
                <w:bCs/>
                <w:sz w:val="18"/>
                <w:szCs w:val="18"/>
              </w:rPr>
              <w:t>:</w:t>
            </w:r>
          </w:p>
        </w:tc>
        <w:tc>
          <w:tcPr>
            <w:tcW w:w="5098" w:type="dxa"/>
          </w:tcPr>
          <w:p w14:paraId="5901B214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0C6439E5" w14:textId="77777777" w:rsidTr="00911E7F">
        <w:tc>
          <w:tcPr>
            <w:tcW w:w="4258" w:type="dxa"/>
          </w:tcPr>
          <w:p w14:paraId="3EB2A759" w14:textId="77777777" w:rsidR="00911E7F" w:rsidRPr="002E268B" w:rsidRDefault="00911E7F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Текући рачун и назив банке:</w:t>
            </w:r>
          </w:p>
        </w:tc>
        <w:tc>
          <w:tcPr>
            <w:tcW w:w="5098" w:type="dxa"/>
          </w:tcPr>
          <w:p w14:paraId="66CAC7EA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911E7F" w:rsidRPr="002E268B" w14:paraId="1E27BBDD" w14:textId="77777777" w:rsidTr="00911E7F">
        <w:tc>
          <w:tcPr>
            <w:tcW w:w="4258" w:type="dxa"/>
          </w:tcPr>
          <w:p w14:paraId="7C0DD084" w14:textId="77777777" w:rsidR="00911E7F" w:rsidRPr="002E268B" w:rsidRDefault="00103998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 xml:space="preserve">Контакт особа- </w:t>
            </w:r>
            <w:r w:rsidRPr="002E268B">
              <w:rPr>
                <w:rFonts w:ascii="Open Sans" w:hAnsi="Open Sans" w:cs="Open Sans"/>
                <w:bCs/>
                <w:sz w:val="18"/>
                <w:szCs w:val="18"/>
                <w:lang w:val="sr-Cyrl-RS"/>
              </w:rPr>
              <w:t>и</w:t>
            </w:r>
            <w:r w:rsidR="00911E7F" w:rsidRPr="002E268B">
              <w:rPr>
                <w:rFonts w:ascii="Open Sans" w:hAnsi="Open Sans" w:cs="Open Sans"/>
                <w:bCs/>
                <w:sz w:val="18"/>
                <w:szCs w:val="18"/>
              </w:rPr>
              <w:t>ме, презиме, контакт телефон, маил:</w:t>
            </w:r>
          </w:p>
        </w:tc>
        <w:tc>
          <w:tcPr>
            <w:tcW w:w="5098" w:type="dxa"/>
          </w:tcPr>
          <w:p w14:paraId="39055F59" w14:textId="77777777" w:rsidR="00911E7F" w:rsidRPr="002E268B" w:rsidRDefault="00911E7F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6450B4" w:rsidRPr="002E268B" w14:paraId="2CC6730F" w14:textId="77777777" w:rsidTr="00911E7F">
        <w:tc>
          <w:tcPr>
            <w:tcW w:w="4258" w:type="dxa"/>
          </w:tcPr>
          <w:p w14:paraId="755EE1A7" w14:textId="77777777" w:rsidR="006450B4" w:rsidRPr="002E268B" w:rsidRDefault="006450B4" w:rsidP="00F0327C">
            <w:pPr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Cs/>
                <w:sz w:val="18"/>
                <w:szCs w:val="18"/>
              </w:rPr>
              <w:t>Лице овлашћено за потписивање уговора</w:t>
            </w:r>
          </w:p>
        </w:tc>
        <w:tc>
          <w:tcPr>
            <w:tcW w:w="5098" w:type="dxa"/>
          </w:tcPr>
          <w:p w14:paraId="5403B1BD" w14:textId="77777777" w:rsidR="006450B4" w:rsidRPr="002E268B" w:rsidRDefault="006450B4" w:rsidP="00F0327C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</w:tbl>
    <w:p w14:paraId="5438C04B" w14:textId="77777777" w:rsidR="00F62D34" w:rsidRPr="002E268B" w:rsidRDefault="00F62D34" w:rsidP="001F56EB">
      <w:pPr>
        <w:pStyle w:val="Teloteksta"/>
        <w:ind w:left="0"/>
        <w:rPr>
          <w:rFonts w:ascii="Open Sans" w:hAnsi="Open Sans" w:cs="Open Sans"/>
          <w:bCs/>
          <w:sz w:val="18"/>
          <w:szCs w:val="18"/>
        </w:rPr>
      </w:pPr>
    </w:p>
    <w:p w14:paraId="2035DFC7" w14:textId="77777777" w:rsidR="001F56EB" w:rsidRPr="002E268B" w:rsidRDefault="001F56EB" w:rsidP="001F56EB">
      <w:pPr>
        <w:pStyle w:val="Teloteksta"/>
        <w:ind w:left="520" w:right="162"/>
        <w:jc w:val="both"/>
        <w:rPr>
          <w:rFonts w:ascii="Open Sans" w:hAnsi="Open Sans" w:cs="Open Sans"/>
          <w:bCs/>
          <w:sz w:val="18"/>
          <w:szCs w:val="18"/>
        </w:rPr>
      </w:pPr>
      <w:r w:rsidRPr="002E268B">
        <w:rPr>
          <w:rFonts w:ascii="Open Sans" w:hAnsi="Open Sans" w:cs="Open Sans"/>
          <w:bCs/>
          <w:sz w:val="18"/>
          <w:szCs w:val="18"/>
        </w:rPr>
        <w:t>Понуђач је у систему ПДВ:                          ДА                   НЕ                (заокружити)</w:t>
      </w:r>
    </w:p>
    <w:p w14:paraId="4DD6A9A9" w14:textId="77777777" w:rsidR="001500E5" w:rsidRPr="002E268B" w:rsidRDefault="001500E5" w:rsidP="001F56EB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</w:rPr>
      </w:pPr>
    </w:p>
    <w:p w14:paraId="3F37A677" w14:textId="77777777" w:rsidR="006E60FE" w:rsidRPr="002E268B" w:rsidRDefault="006E60FE" w:rsidP="001F56EB">
      <w:pPr>
        <w:pStyle w:val="Teloteksta"/>
        <w:ind w:left="520" w:right="162"/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E268B">
        <w:rPr>
          <w:rFonts w:ascii="Open Sans" w:hAnsi="Open Sans" w:cs="Open Sans"/>
          <w:sz w:val="18"/>
          <w:szCs w:val="18"/>
          <w:lang w:val="sr-Cyrl-RS"/>
        </w:rPr>
        <w:t>Напомена: Понуђач који није у систему ПДВ не попуњава колону 5</w:t>
      </w:r>
    </w:p>
    <w:p w14:paraId="54F9F68D" w14:textId="77777777" w:rsidR="00F62D34" w:rsidRPr="002E268B" w:rsidRDefault="00F62D34">
      <w:pPr>
        <w:pStyle w:val="Teloteksta"/>
        <w:spacing w:before="1"/>
        <w:ind w:left="0"/>
        <w:rPr>
          <w:rFonts w:ascii="Open Sans" w:hAnsi="Open Sans" w:cs="Open Sans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548"/>
        <w:gridCol w:w="1558"/>
        <w:gridCol w:w="1703"/>
        <w:gridCol w:w="1845"/>
      </w:tblGrid>
      <w:tr w:rsidR="00F62D34" w:rsidRPr="002E268B" w14:paraId="4E728D85" w14:textId="77777777" w:rsidTr="00103998">
        <w:trPr>
          <w:trHeight w:val="275"/>
          <w:jc w:val="center"/>
        </w:trPr>
        <w:tc>
          <w:tcPr>
            <w:tcW w:w="9355" w:type="dxa"/>
            <w:gridSpan w:val="5"/>
          </w:tcPr>
          <w:p w14:paraId="14745877" w14:textId="77777777" w:rsidR="00F62D34" w:rsidRPr="002E268B" w:rsidRDefault="002035ED" w:rsidP="00103998">
            <w:pPr>
              <w:pStyle w:val="TableParagraph"/>
              <w:spacing w:line="256" w:lineRule="exact"/>
              <w:ind w:left="3853" w:right="3851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ОКВИРНИ</w:t>
            </w:r>
            <w:r w:rsidRPr="002E268B">
              <w:rPr>
                <w:rFonts w:ascii="Open Sans" w:hAnsi="Open Sans" w:cs="Open Sans"/>
                <w:b/>
                <w:spacing w:val="-6"/>
                <w:sz w:val="18"/>
                <w:szCs w:val="18"/>
              </w:rPr>
              <w:t xml:space="preserve"> </w:t>
            </w:r>
            <w:r w:rsidR="00103998" w:rsidRPr="002E268B">
              <w:rPr>
                <w:rFonts w:ascii="Open Sans" w:hAnsi="Open Sans" w:cs="Open Sans"/>
                <w:b/>
                <w:spacing w:val="-6"/>
                <w:sz w:val="18"/>
                <w:szCs w:val="18"/>
                <w:lang w:val="sr-Cyrl-RS"/>
              </w:rPr>
              <w:t>М</w:t>
            </w: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ЕНИ</w:t>
            </w:r>
          </w:p>
        </w:tc>
      </w:tr>
      <w:tr w:rsidR="00F62D34" w:rsidRPr="002E268B" w14:paraId="50A0EDAF" w14:textId="77777777" w:rsidTr="002E268B">
        <w:trPr>
          <w:trHeight w:val="551"/>
          <w:jc w:val="center"/>
        </w:trPr>
        <w:tc>
          <w:tcPr>
            <w:tcW w:w="701" w:type="dxa"/>
          </w:tcPr>
          <w:p w14:paraId="1BABFB50" w14:textId="77777777" w:rsidR="00F62D34" w:rsidRPr="002E268B" w:rsidRDefault="002035ED" w:rsidP="00103998">
            <w:pPr>
              <w:pStyle w:val="TableParagraph"/>
              <w:spacing w:line="269" w:lineRule="exact"/>
              <w:ind w:left="139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Ред.</w:t>
            </w:r>
          </w:p>
          <w:p w14:paraId="2FD4F74B" w14:textId="77777777" w:rsidR="00F62D34" w:rsidRPr="002E268B" w:rsidRDefault="002035ED" w:rsidP="00103998">
            <w:pPr>
              <w:pStyle w:val="TableParagraph"/>
              <w:spacing w:line="262" w:lineRule="exact"/>
              <w:ind w:left="201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бр.</w:t>
            </w:r>
          </w:p>
        </w:tc>
        <w:tc>
          <w:tcPr>
            <w:tcW w:w="3548" w:type="dxa"/>
          </w:tcPr>
          <w:p w14:paraId="181FB9D0" w14:textId="77777777" w:rsidR="00F62D34" w:rsidRPr="002E268B" w:rsidRDefault="002035ED" w:rsidP="00103998">
            <w:pPr>
              <w:pStyle w:val="TableParagraph"/>
              <w:spacing w:before="132"/>
              <w:ind w:left="1501" w:right="1494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Опис</w:t>
            </w:r>
          </w:p>
        </w:tc>
        <w:tc>
          <w:tcPr>
            <w:tcW w:w="1558" w:type="dxa"/>
          </w:tcPr>
          <w:p w14:paraId="14281192" w14:textId="77777777" w:rsidR="00F62D34" w:rsidRPr="002E268B" w:rsidRDefault="00103998" w:rsidP="00103998">
            <w:pPr>
              <w:pStyle w:val="TableParagraph"/>
              <w:spacing w:before="132"/>
              <w:ind w:left="211" w:right="205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Јединица мере</w:t>
            </w:r>
          </w:p>
        </w:tc>
        <w:tc>
          <w:tcPr>
            <w:tcW w:w="1703" w:type="dxa"/>
          </w:tcPr>
          <w:p w14:paraId="6036B992" w14:textId="77777777" w:rsidR="00F62D34" w:rsidRPr="002E268B" w:rsidRDefault="00103998" w:rsidP="00103998">
            <w:pPr>
              <w:pStyle w:val="TableParagraph"/>
              <w:spacing w:before="132"/>
              <w:ind w:left="159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Јединична ц</w:t>
            </w:r>
            <w:r w:rsidR="002035ED" w:rsidRPr="002E268B">
              <w:rPr>
                <w:rFonts w:ascii="Open Sans" w:hAnsi="Open Sans" w:cs="Open Sans"/>
                <w:b/>
                <w:sz w:val="18"/>
                <w:szCs w:val="18"/>
              </w:rPr>
              <w:t>ена</w:t>
            </w:r>
            <w:r w:rsidR="002035ED" w:rsidRPr="002E268B">
              <w:rPr>
                <w:rFonts w:ascii="Open Sans" w:hAnsi="Open Sans" w:cs="Open Sans"/>
                <w:b/>
                <w:spacing w:val="-3"/>
                <w:sz w:val="18"/>
                <w:szCs w:val="18"/>
              </w:rPr>
              <w:t xml:space="preserve"> </w:t>
            </w:r>
            <w:r w:rsidR="002035ED" w:rsidRPr="002E268B">
              <w:rPr>
                <w:rFonts w:ascii="Open Sans" w:hAnsi="Open Sans" w:cs="Open Sans"/>
                <w:b/>
                <w:sz w:val="18"/>
                <w:szCs w:val="18"/>
              </w:rPr>
              <w:t>без</w:t>
            </w:r>
            <w:r w:rsidR="002035ED" w:rsidRPr="002E268B">
              <w:rPr>
                <w:rFonts w:ascii="Open Sans" w:hAnsi="Open Sans" w:cs="Open Sans"/>
                <w:b/>
                <w:spacing w:val="-3"/>
                <w:sz w:val="18"/>
                <w:szCs w:val="18"/>
              </w:rPr>
              <w:t xml:space="preserve"> </w:t>
            </w:r>
            <w:r w:rsidR="002035ED" w:rsidRPr="002E268B">
              <w:rPr>
                <w:rFonts w:ascii="Open Sans" w:hAnsi="Open Sans" w:cs="Open Sans"/>
                <w:b/>
                <w:sz w:val="18"/>
                <w:szCs w:val="18"/>
              </w:rPr>
              <w:t>ПДВ</w:t>
            </w:r>
          </w:p>
        </w:tc>
        <w:tc>
          <w:tcPr>
            <w:tcW w:w="1845" w:type="dxa"/>
          </w:tcPr>
          <w:p w14:paraId="2E7A0456" w14:textId="77777777" w:rsidR="00F62D34" w:rsidRPr="002E268B" w:rsidRDefault="00103998" w:rsidP="00103998">
            <w:pPr>
              <w:pStyle w:val="TableParagraph"/>
              <w:spacing w:before="132"/>
              <w:ind w:left="137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 xml:space="preserve">Јединична </w:t>
            </w: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ц</w:t>
            </w:r>
            <w:r w:rsidR="002035ED" w:rsidRPr="002E268B">
              <w:rPr>
                <w:rFonts w:ascii="Open Sans" w:hAnsi="Open Sans" w:cs="Open Sans"/>
                <w:b/>
                <w:sz w:val="18"/>
                <w:szCs w:val="18"/>
              </w:rPr>
              <w:t>ена</w:t>
            </w:r>
            <w:r w:rsidR="002035ED" w:rsidRPr="002E268B">
              <w:rPr>
                <w:rFonts w:ascii="Open Sans" w:hAnsi="Open Sans" w:cs="Open Sans"/>
                <w:b/>
                <w:spacing w:val="-4"/>
                <w:sz w:val="18"/>
                <w:szCs w:val="18"/>
              </w:rPr>
              <w:t xml:space="preserve"> </w:t>
            </w:r>
            <w:r w:rsidR="002035ED" w:rsidRPr="002E268B">
              <w:rPr>
                <w:rFonts w:ascii="Open Sans" w:hAnsi="Open Sans" w:cs="Open Sans"/>
                <w:b/>
                <w:sz w:val="18"/>
                <w:szCs w:val="18"/>
              </w:rPr>
              <w:t>са</w:t>
            </w:r>
            <w:r w:rsidR="002035ED" w:rsidRPr="002E268B">
              <w:rPr>
                <w:rFonts w:ascii="Open Sans" w:hAnsi="Open Sans" w:cs="Open Sans"/>
                <w:b/>
                <w:spacing w:val="-3"/>
                <w:sz w:val="18"/>
                <w:szCs w:val="18"/>
              </w:rPr>
              <w:t xml:space="preserve"> </w:t>
            </w:r>
            <w:r w:rsidR="002035ED" w:rsidRPr="002E268B">
              <w:rPr>
                <w:rFonts w:ascii="Open Sans" w:hAnsi="Open Sans" w:cs="Open Sans"/>
                <w:b/>
                <w:sz w:val="18"/>
                <w:szCs w:val="18"/>
              </w:rPr>
              <w:t>ПДВ</w:t>
            </w:r>
          </w:p>
          <w:p w14:paraId="1A05191B" w14:textId="77777777" w:rsidR="006E60FE" w:rsidRPr="002E268B" w:rsidRDefault="006E60FE" w:rsidP="006E60FE">
            <w:pPr>
              <w:pStyle w:val="TableParagraph"/>
              <w:spacing w:before="132"/>
              <w:ind w:left="137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6E60FE" w:rsidRPr="002E268B" w14:paraId="2A6A87D0" w14:textId="77777777" w:rsidTr="002E268B">
        <w:trPr>
          <w:trHeight w:val="222"/>
          <w:jc w:val="center"/>
        </w:trPr>
        <w:tc>
          <w:tcPr>
            <w:tcW w:w="701" w:type="dxa"/>
          </w:tcPr>
          <w:p w14:paraId="48CB3A5A" w14:textId="77777777" w:rsidR="006E60FE" w:rsidRPr="002E268B" w:rsidRDefault="006E60FE" w:rsidP="00103998">
            <w:pPr>
              <w:pStyle w:val="TableParagraph"/>
              <w:spacing w:line="269" w:lineRule="exact"/>
              <w:ind w:left="139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548" w:type="dxa"/>
          </w:tcPr>
          <w:p w14:paraId="378A5820" w14:textId="77777777" w:rsidR="006E60FE" w:rsidRPr="002E268B" w:rsidRDefault="006E60FE" w:rsidP="00103998">
            <w:pPr>
              <w:pStyle w:val="TableParagraph"/>
              <w:spacing w:before="132"/>
              <w:ind w:left="1501" w:right="1494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558" w:type="dxa"/>
          </w:tcPr>
          <w:p w14:paraId="51639DC3" w14:textId="77777777" w:rsidR="006E60FE" w:rsidRPr="002E268B" w:rsidRDefault="006E60FE" w:rsidP="00103998">
            <w:pPr>
              <w:pStyle w:val="TableParagraph"/>
              <w:spacing w:before="132"/>
              <w:ind w:left="211" w:right="205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703" w:type="dxa"/>
          </w:tcPr>
          <w:p w14:paraId="75A82F62" w14:textId="77777777" w:rsidR="006E60FE" w:rsidRPr="002E268B" w:rsidRDefault="006E60FE" w:rsidP="00103998">
            <w:pPr>
              <w:pStyle w:val="TableParagraph"/>
              <w:spacing w:before="132"/>
              <w:ind w:left="159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845" w:type="dxa"/>
          </w:tcPr>
          <w:p w14:paraId="502EB1DF" w14:textId="77777777" w:rsidR="006E60FE" w:rsidRPr="002E268B" w:rsidRDefault="006E60FE" w:rsidP="00103998">
            <w:pPr>
              <w:pStyle w:val="TableParagraph"/>
              <w:spacing w:before="132"/>
              <w:ind w:left="137"/>
              <w:jc w:val="center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5</w:t>
            </w:r>
          </w:p>
        </w:tc>
      </w:tr>
      <w:tr w:rsidR="00F33641" w:rsidRPr="002E268B" w14:paraId="20F069B1" w14:textId="77777777" w:rsidTr="00284659">
        <w:trPr>
          <w:trHeight w:val="290"/>
          <w:jc w:val="center"/>
        </w:trPr>
        <w:tc>
          <w:tcPr>
            <w:tcW w:w="4249" w:type="dxa"/>
            <w:gridSpan w:val="2"/>
            <w:vAlign w:val="center"/>
          </w:tcPr>
          <w:p w14:paraId="53E8FB32" w14:textId="77777777" w:rsidR="00F33641" w:rsidRPr="002E268B" w:rsidRDefault="000E0092" w:rsidP="008E40DC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ХЛЕБ/ПЕЦИВО</w:t>
            </w:r>
          </w:p>
        </w:tc>
        <w:tc>
          <w:tcPr>
            <w:tcW w:w="5106" w:type="dxa"/>
            <w:gridSpan w:val="3"/>
          </w:tcPr>
          <w:p w14:paraId="2BF995B1" w14:textId="77777777" w:rsidR="00F33641" w:rsidRPr="002E268B" w:rsidRDefault="00F33641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4EF4" w:rsidRPr="002E268B" w14:paraId="05DB3E2E" w14:textId="77777777" w:rsidTr="002E268B">
        <w:trPr>
          <w:trHeight w:val="290"/>
          <w:jc w:val="center"/>
        </w:trPr>
        <w:tc>
          <w:tcPr>
            <w:tcW w:w="701" w:type="dxa"/>
          </w:tcPr>
          <w:p w14:paraId="42135C3B" w14:textId="77777777" w:rsidR="00E84EF4" w:rsidRPr="002E268B" w:rsidRDefault="00E84EF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BC60E5C" w14:textId="77777777" w:rsidR="00E84EF4" w:rsidRPr="002E268B" w:rsidRDefault="000E0092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Погача</w:t>
            </w:r>
          </w:p>
        </w:tc>
        <w:tc>
          <w:tcPr>
            <w:tcW w:w="1558" w:type="dxa"/>
          </w:tcPr>
          <w:p w14:paraId="7821D1D6" w14:textId="77777777" w:rsidR="00E84EF4" w:rsidRPr="002E268B" w:rsidRDefault="000E0092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03" w:type="dxa"/>
          </w:tcPr>
          <w:p w14:paraId="447BE6AB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04D0590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E0092" w:rsidRPr="002E268B" w14:paraId="04C6E0CB" w14:textId="77777777" w:rsidTr="002E268B">
        <w:trPr>
          <w:trHeight w:val="290"/>
          <w:jc w:val="center"/>
        </w:trPr>
        <w:tc>
          <w:tcPr>
            <w:tcW w:w="701" w:type="dxa"/>
          </w:tcPr>
          <w:p w14:paraId="46ED2E85" w14:textId="77777777" w:rsidR="000E0092" w:rsidRPr="002E268B" w:rsidRDefault="000E0092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41E8CEB" w14:textId="77777777" w:rsidR="000E0092" w:rsidRPr="002E268B" w:rsidRDefault="000E0092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Домаћи хлеб</w:t>
            </w:r>
          </w:p>
        </w:tc>
        <w:tc>
          <w:tcPr>
            <w:tcW w:w="1558" w:type="dxa"/>
          </w:tcPr>
          <w:p w14:paraId="7310DCB9" w14:textId="77777777" w:rsidR="000E0092" w:rsidRPr="002E268B" w:rsidRDefault="000E0092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03" w:type="dxa"/>
          </w:tcPr>
          <w:p w14:paraId="68F09EBD" w14:textId="77777777" w:rsidR="000E0092" w:rsidRPr="002E268B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206AA79" w14:textId="77777777" w:rsidR="000E0092" w:rsidRPr="002E268B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743E0" w:rsidRPr="002E268B" w14:paraId="60145F1C" w14:textId="77777777" w:rsidTr="002E268B">
        <w:trPr>
          <w:trHeight w:val="290"/>
          <w:jc w:val="center"/>
        </w:trPr>
        <w:tc>
          <w:tcPr>
            <w:tcW w:w="701" w:type="dxa"/>
          </w:tcPr>
          <w:p w14:paraId="5CAA7089" w14:textId="77777777" w:rsidR="00F743E0" w:rsidRPr="002E268B" w:rsidRDefault="00F743E0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1AC18BB" w14:textId="77777777" w:rsidR="00F743E0" w:rsidRPr="002E268B" w:rsidRDefault="00F743E0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Лепиња</w:t>
            </w:r>
          </w:p>
        </w:tc>
        <w:tc>
          <w:tcPr>
            <w:tcW w:w="1558" w:type="dxa"/>
          </w:tcPr>
          <w:p w14:paraId="123D7310" w14:textId="77777777" w:rsidR="00F743E0" w:rsidRPr="002E268B" w:rsidRDefault="00F743E0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Ком. </w:t>
            </w:r>
          </w:p>
        </w:tc>
        <w:tc>
          <w:tcPr>
            <w:tcW w:w="1703" w:type="dxa"/>
          </w:tcPr>
          <w:p w14:paraId="5A73D7F8" w14:textId="77777777" w:rsidR="00F743E0" w:rsidRPr="002E268B" w:rsidRDefault="00F743E0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93136E9" w14:textId="77777777" w:rsidR="00F743E0" w:rsidRPr="002E268B" w:rsidRDefault="00F743E0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E0092" w:rsidRPr="002E268B" w14:paraId="759B9F67" w14:textId="77777777" w:rsidTr="002E268B">
        <w:trPr>
          <w:trHeight w:val="290"/>
          <w:jc w:val="center"/>
        </w:trPr>
        <w:tc>
          <w:tcPr>
            <w:tcW w:w="701" w:type="dxa"/>
          </w:tcPr>
          <w:p w14:paraId="0891A68B" w14:textId="77777777" w:rsidR="000E0092" w:rsidRPr="002E268B" w:rsidRDefault="000E0092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6AECF27" w14:textId="77777777" w:rsidR="000E0092" w:rsidRPr="002E268B" w:rsidRDefault="000E0092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Проја</w:t>
            </w:r>
          </w:p>
        </w:tc>
        <w:tc>
          <w:tcPr>
            <w:tcW w:w="1558" w:type="dxa"/>
          </w:tcPr>
          <w:p w14:paraId="0B4DEEE7" w14:textId="77777777" w:rsidR="000E0092" w:rsidRPr="002E268B" w:rsidRDefault="000E0092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03" w:type="dxa"/>
          </w:tcPr>
          <w:p w14:paraId="47D2BE54" w14:textId="77777777" w:rsidR="000E0092" w:rsidRPr="002E268B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ADC6F02" w14:textId="77777777" w:rsidR="000E0092" w:rsidRPr="002E268B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E0092" w:rsidRPr="002E268B" w14:paraId="193FF9C7" w14:textId="77777777" w:rsidTr="00A92EC0">
        <w:trPr>
          <w:trHeight w:val="290"/>
          <w:jc w:val="center"/>
        </w:trPr>
        <w:tc>
          <w:tcPr>
            <w:tcW w:w="4249" w:type="dxa"/>
            <w:gridSpan w:val="2"/>
          </w:tcPr>
          <w:p w14:paraId="6E3F2009" w14:textId="77777777" w:rsidR="000E0092" w:rsidRPr="002E268B" w:rsidRDefault="000E0092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САЛАТЕ</w:t>
            </w:r>
          </w:p>
        </w:tc>
        <w:tc>
          <w:tcPr>
            <w:tcW w:w="5106" w:type="dxa"/>
            <w:gridSpan w:val="3"/>
          </w:tcPr>
          <w:p w14:paraId="06BCEF96" w14:textId="77777777" w:rsidR="000E0092" w:rsidRPr="002E268B" w:rsidRDefault="000E0092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53814" w:rsidRPr="002E268B" w14:paraId="1CEC91A4" w14:textId="77777777" w:rsidTr="002E268B">
        <w:trPr>
          <w:trHeight w:val="290"/>
          <w:jc w:val="center"/>
        </w:trPr>
        <w:tc>
          <w:tcPr>
            <w:tcW w:w="701" w:type="dxa"/>
          </w:tcPr>
          <w:p w14:paraId="465E082E" w14:textId="77777777" w:rsidR="00B53814" w:rsidRPr="002E268B" w:rsidRDefault="00B5381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06CB217" w14:textId="77777777" w:rsidR="00B53814" w:rsidRPr="002E268B" w:rsidRDefault="00B53814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Парадајз салата</w:t>
            </w:r>
          </w:p>
        </w:tc>
        <w:tc>
          <w:tcPr>
            <w:tcW w:w="1558" w:type="dxa"/>
          </w:tcPr>
          <w:p w14:paraId="04F8ECFB" w14:textId="77777777" w:rsidR="00B53814" w:rsidRPr="002E268B" w:rsidRDefault="00B53814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300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5CA81DBE" w14:textId="77777777" w:rsidR="00B53814" w:rsidRPr="002E268B" w:rsidRDefault="00B5381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889E395" w14:textId="77777777" w:rsidR="00B53814" w:rsidRPr="002E268B" w:rsidRDefault="00B5381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4EF4" w:rsidRPr="002E268B" w14:paraId="0EE6FC9E" w14:textId="77777777" w:rsidTr="002E268B">
        <w:trPr>
          <w:trHeight w:val="290"/>
          <w:jc w:val="center"/>
        </w:trPr>
        <w:tc>
          <w:tcPr>
            <w:tcW w:w="701" w:type="dxa"/>
          </w:tcPr>
          <w:p w14:paraId="3A9BF122" w14:textId="77777777" w:rsidR="00E84EF4" w:rsidRPr="002E268B" w:rsidRDefault="00E84EF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B7E73CE" w14:textId="77777777" w:rsidR="00E84EF4" w:rsidRPr="002E268B" w:rsidRDefault="00E84EF4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Краставац</w:t>
            </w:r>
            <w:r w:rsidRPr="002E268B">
              <w:rPr>
                <w:rFonts w:ascii="Open Sans" w:hAnsi="Open Sans" w:cs="Open Sans"/>
                <w:spacing w:val="-4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салата</w:t>
            </w:r>
          </w:p>
        </w:tc>
        <w:tc>
          <w:tcPr>
            <w:tcW w:w="1558" w:type="dxa"/>
          </w:tcPr>
          <w:p w14:paraId="0D2D6022" w14:textId="77777777" w:rsidR="00E84EF4" w:rsidRPr="002E268B" w:rsidRDefault="00E84EF4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300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20CDB7F8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F1760BD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4EF4" w:rsidRPr="002E268B" w14:paraId="6BDC2000" w14:textId="77777777" w:rsidTr="002E268B">
        <w:trPr>
          <w:trHeight w:val="290"/>
          <w:jc w:val="center"/>
        </w:trPr>
        <w:tc>
          <w:tcPr>
            <w:tcW w:w="701" w:type="dxa"/>
          </w:tcPr>
          <w:p w14:paraId="4E75F797" w14:textId="77777777" w:rsidR="00E84EF4" w:rsidRPr="002E268B" w:rsidRDefault="00E84EF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EA82C8E" w14:textId="77777777" w:rsidR="00E84EF4" w:rsidRPr="002E268B" w:rsidRDefault="00E84EF4" w:rsidP="00E84EF4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Витаминска салата</w:t>
            </w:r>
          </w:p>
        </w:tc>
        <w:tc>
          <w:tcPr>
            <w:tcW w:w="1558" w:type="dxa"/>
          </w:tcPr>
          <w:p w14:paraId="34C20F1D" w14:textId="77777777" w:rsidR="00E84EF4" w:rsidRPr="002E268B" w:rsidRDefault="00E84EF4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300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13CAA8F9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0C11F56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84EF4" w:rsidRPr="002E268B" w14:paraId="7D63962F" w14:textId="77777777" w:rsidTr="002E268B">
        <w:trPr>
          <w:trHeight w:val="290"/>
          <w:jc w:val="center"/>
        </w:trPr>
        <w:tc>
          <w:tcPr>
            <w:tcW w:w="701" w:type="dxa"/>
          </w:tcPr>
          <w:p w14:paraId="76C48034" w14:textId="77777777" w:rsidR="00E84EF4" w:rsidRPr="002E268B" w:rsidRDefault="00E84EF4" w:rsidP="000E0092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B7753C8" w14:textId="77777777" w:rsidR="00E84EF4" w:rsidRPr="002E268B" w:rsidRDefault="00E84EF4" w:rsidP="00E84EF4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Моравска</w:t>
            </w:r>
            <w:r w:rsidRPr="002E268B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салата</w:t>
            </w:r>
          </w:p>
        </w:tc>
        <w:tc>
          <w:tcPr>
            <w:tcW w:w="1558" w:type="dxa"/>
          </w:tcPr>
          <w:p w14:paraId="5BD61A76" w14:textId="77777777" w:rsidR="00E84EF4" w:rsidRPr="002E268B" w:rsidRDefault="00E84EF4" w:rsidP="00E84EF4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400 гр.</w:t>
            </w:r>
          </w:p>
        </w:tc>
        <w:tc>
          <w:tcPr>
            <w:tcW w:w="1703" w:type="dxa"/>
          </w:tcPr>
          <w:p w14:paraId="3FC215FB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3D2145B" w14:textId="77777777" w:rsidR="00E84EF4" w:rsidRPr="002E268B" w:rsidRDefault="00E84EF4" w:rsidP="00E84EF4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6DE236F1" w14:textId="77777777" w:rsidTr="002E268B">
        <w:trPr>
          <w:trHeight w:val="290"/>
          <w:jc w:val="center"/>
        </w:trPr>
        <w:tc>
          <w:tcPr>
            <w:tcW w:w="701" w:type="dxa"/>
          </w:tcPr>
          <w:p w14:paraId="708592F1" w14:textId="77777777" w:rsidR="00C84C18" w:rsidRPr="002E268B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F6309C8" w14:textId="77777777" w:rsidR="00C84C18" w:rsidRPr="002E268B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Шопска салата</w:t>
            </w:r>
          </w:p>
        </w:tc>
        <w:tc>
          <w:tcPr>
            <w:tcW w:w="1558" w:type="dxa"/>
          </w:tcPr>
          <w:p w14:paraId="257B1C98" w14:textId="77777777" w:rsidR="00C84C18" w:rsidRPr="002E268B" w:rsidRDefault="00C84C18" w:rsidP="00C84C18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500 гр.</w:t>
            </w:r>
          </w:p>
        </w:tc>
        <w:tc>
          <w:tcPr>
            <w:tcW w:w="1703" w:type="dxa"/>
          </w:tcPr>
          <w:p w14:paraId="7F04AC03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147E327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4A5F6072" w14:textId="77777777" w:rsidTr="002E268B">
        <w:trPr>
          <w:trHeight w:val="290"/>
          <w:jc w:val="center"/>
        </w:trPr>
        <w:tc>
          <w:tcPr>
            <w:tcW w:w="701" w:type="dxa"/>
          </w:tcPr>
          <w:p w14:paraId="1A62AB6C" w14:textId="77777777" w:rsidR="00C84C18" w:rsidRPr="002E268B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657090D" w14:textId="77777777" w:rsidR="00C84C18" w:rsidRPr="002E268B" w:rsidRDefault="00C84C18" w:rsidP="00C84C18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Свеж</w:t>
            </w:r>
            <w:r w:rsidRPr="002E268B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купус</w:t>
            </w:r>
          </w:p>
        </w:tc>
        <w:tc>
          <w:tcPr>
            <w:tcW w:w="1558" w:type="dxa"/>
          </w:tcPr>
          <w:p w14:paraId="6403281D" w14:textId="77777777" w:rsidR="00C84C18" w:rsidRPr="002E268B" w:rsidRDefault="00C84C18" w:rsidP="00C84C18">
            <w:pPr>
              <w:pStyle w:val="TableParagraph"/>
              <w:spacing w:line="256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300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6826CC0E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36F2807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7CAAD315" w14:textId="77777777" w:rsidTr="002E268B">
        <w:trPr>
          <w:trHeight w:val="290"/>
          <w:jc w:val="center"/>
        </w:trPr>
        <w:tc>
          <w:tcPr>
            <w:tcW w:w="701" w:type="dxa"/>
          </w:tcPr>
          <w:p w14:paraId="4803CF54" w14:textId="77777777" w:rsidR="00C84C18" w:rsidRPr="002E268B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535A228" w14:textId="77777777" w:rsidR="00C84C18" w:rsidRPr="002E268B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Кисели купус</w:t>
            </w:r>
          </w:p>
        </w:tc>
        <w:tc>
          <w:tcPr>
            <w:tcW w:w="1558" w:type="dxa"/>
          </w:tcPr>
          <w:p w14:paraId="059AADCE" w14:textId="77777777" w:rsidR="00C84C18" w:rsidRPr="002E268B" w:rsidRDefault="00C84C18" w:rsidP="00C84C18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400 гр.</w:t>
            </w:r>
          </w:p>
        </w:tc>
        <w:tc>
          <w:tcPr>
            <w:tcW w:w="1703" w:type="dxa"/>
          </w:tcPr>
          <w:p w14:paraId="1A0A6013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B148123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5EC9AABF" w14:textId="77777777" w:rsidTr="002E268B">
        <w:trPr>
          <w:trHeight w:val="290"/>
          <w:jc w:val="center"/>
        </w:trPr>
        <w:tc>
          <w:tcPr>
            <w:tcW w:w="701" w:type="dxa"/>
          </w:tcPr>
          <w:p w14:paraId="4070D5BF" w14:textId="77777777" w:rsidR="00C84C18" w:rsidRPr="002E268B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3C4E9D0" w14:textId="77777777" w:rsidR="00C84C18" w:rsidRPr="002E268B" w:rsidRDefault="00C84C18" w:rsidP="00C84C18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Трљаница</w:t>
            </w:r>
          </w:p>
        </w:tc>
        <w:tc>
          <w:tcPr>
            <w:tcW w:w="1558" w:type="dxa"/>
          </w:tcPr>
          <w:p w14:paraId="744A99D7" w14:textId="77777777" w:rsidR="00C84C18" w:rsidRPr="002E268B" w:rsidRDefault="00C84C18" w:rsidP="00C84C18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200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6CFCBFAB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751F8FC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2F1EE92F" w14:textId="77777777" w:rsidTr="002E268B">
        <w:trPr>
          <w:trHeight w:val="290"/>
          <w:jc w:val="center"/>
        </w:trPr>
        <w:tc>
          <w:tcPr>
            <w:tcW w:w="701" w:type="dxa"/>
          </w:tcPr>
          <w:p w14:paraId="79A83AFF" w14:textId="77777777" w:rsidR="00C84C18" w:rsidRPr="002E268B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5EC5221" w14:textId="77777777" w:rsidR="00C84C18" w:rsidRPr="002E268B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Паприке у уљу</w:t>
            </w:r>
          </w:p>
        </w:tc>
        <w:tc>
          <w:tcPr>
            <w:tcW w:w="1558" w:type="dxa"/>
          </w:tcPr>
          <w:p w14:paraId="1617A1D2" w14:textId="77777777" w:rsidR="00C84C18" w:rsidRPr="002E268B" w:rsidRDefault="00C84C18" w:rsidP="00C84C18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03" w:type="dxa"/>
          </w:tcPr>
          <w:p w14:paraId="23A7A2FF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124E2D5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65142941" w14:textId="77777777" w:rsidTr="002E268B">
        <w:trPr>
          <w:trHeight w:val="290"/>
          <w:jc w:val="center"/>
        </w:trPr>
        <w:tc>
          <w:tcPr>
            <w:tcW w:w="701" w:type="dxa"/>
          </w:tcPr>
          <w:p w14:paraId="4FE487D1" w14:textId="77777777" w:rsidR="00C84C18" w:rsidRPr="002E268B" w:rsidRDefault="00C84C18" w:rsidP="00C84C18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D3B2B4E" w14:textId="77777777" w:rsidR="00C84C18" w:rsidRPr="002E268B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Папричице у уљу</w:t>
            </w:r>
          </w:p>
        </w:tc>
        <w:tc>
          <w:tcPr>
            <w:tcW w:w="1558" w:type="dxa"/>
          </w:tcPr>
          <w:p w14:paraId="31F902AA" w14:textId="77777777" w:rsidR="00C84C18" w:rsidRPr="002E268B" w:rsidRDefault="00C84C18" w:rsidP="00C84C18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Ком. </w:t>
            </w:r>
          </w:p>
        </w:tc>
        <w:tc>
          <w:tcPr>
            <w:tcW w:w="1703" w:type="dxa"/>
          </w:tcPr>
          <w:p w14:paraId="38E7F77E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60E7E68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84C18" w:rsidRPr="002E268B" w14:paraId="1F53CE40" w14:textId="77777777" w:rsidTr="00A72EDA">
        <w:trPr>
          <w:trHeight w:val="290"/>
          <w:jc w:val="center"/>
        </w:trPr>
        <w:tc>
          <w:tcPr>
            <w:tcW w:w="4249" w:type="dxa"/>
            <w:gridSpan w:val="2"/>
          </w:tcPr>
          <w:p w14:paraId="517F9BC6" w14:textId="77777777" w:rsidR="00C84C18" w:rsidRPr="002E268B" w:rsidRDefault="00C84C18" w:rsidP="00C84C18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ХЛАДНА ПРЕДЈЕЛА</w:t>
            </w:r>
          </w:p>
        </w:tc>
        <w:tc>
          <w:tcPr>
            <w:tcW w:w="5106" w:type="dxa"/>
            <w:gridSpan w:val="3"/>
          </w:tcPr>
          <w:p w14:paraId="2787C9C2" w14:textId="77777777" w:rsidR="00C84C18" w:rsidRPr="002E268B" w:rsidRDefault="00C84C18" w:rsidP="00C84C18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49CFDAF7" w14:textId="77777777" w:rsidTr="002E268B">
        <w:trPr>
          <w:trHeight w:val="290"/>
          <w:jc w:val="center"/>
        </w:trPr>
        <w:tc>
          <w:tcPr>
            <w:tcW w:w="701" w:type="dxa"/>
          </w:tcPr>
          <w:p w14:paraId="6D1C3E9F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F9B3DA3" w14:textId="77777777" w:rsidR="00A7453D" w:rsidRPr="002E268B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Три врсте сира</w:t>
            </w:r>
          </w:p>
        </w:tc>
        <w:tc>
          <w:tcPr>
            <w:tcW w:w="1558" w:type="dxa"/>
          </w:tcPr>
          <w:p w14:paraId="31989B5D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300 гр.</w:t>
            </w:r>
          </w:p>
        </w:tc>
        <w:tc>
          <w:tcPr>
            <w:tcW w:w="1703" w:type="dxa"/>
          </w:tcPr>
          <w:p w14:paraId="468D1015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AED28B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6FD2CBF7" w14:textId="77777777" w:rsidTr="002E268B">
        <w:trPr>
          <w:trHeight w:val="290"/>
          <w:jc w:val="center"/>
        </w:trPr>
        <w:tc>
          <w:tcPr>
            <w:tcW w:w="701" w:type="dxa"/>
          </w:tcPr>
          <w:p w14:paraId="460FFF9C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ECDE141" w14:textId="77777777" w:rsidR="00A7453D" w:rsidRPr="002E268B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Качкаваљ</w:t>
            </w:r>
          </w:p>
        </w:tc>
        <w:tc>
          <w:tcPr>
            <w:tcW w:w="1558" w:type="dxa"/>
          </w:tcPr>
          <w:p w14:paraId="6B4775CB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100 гр.</w:t>
            </w:r>
          </w:p>
        </w:tc>
        <w:tc>
          <w:tcPr>
            <w:tcW w:w="1703" w:type="dxa"/>
          </w:tcPr>
          <w:p w14:paraId="2F7EDE44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1219160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5CD6652A" w14:textId="77777777" w:rsidTr="002E268B">
        <w:trPr>
          <w:trHeight w:val="290"/>
          <w:jc w:val="center"/>
        </w:trPr>
        <w:tc>
          <w:tcPr>
            <w:tcW w:w="701" w:type="dxa"/>
          </w:tcPr>
          <w:p w14:paraId="04E7B680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850F20A" w14:textId="77777777" w:rsidR="00A7453D" w:rsidRPr="002E268B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Кајмак</w:t>
            </w:r>
          </w:p>
        </w:tc>
        <w:tc>
          <w:tcPr>
            <w:tcW w:w="1558" w:type="dxa"/>
          </w:tcPr>
          <w:p w14:paraId="6462438B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28C62A80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555945C4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1FF7EB3C" w14:textId="77777777" w:rsidTr="002E268B">
        <w:trPr>
          <w:trHeight w:val="290"/>
          <w:jc w:val="center"/>
        </w:trPr>
        <w:tc>
          <w:tcPr>
            <w:tcW w:w="701" w:type="dxa"/>
          </w:tcPr>
          <w:p w14:paraId="27F3EADB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3858AEE" w14:textId="77777777" w:rsidR="00A7453D" w:rsidRPr="002E268B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Биљешки урнебес</w:t>
            </w:r>
          </w:p>
        </w:tc>
        <w:tc>
          <w:tcPr>
            <w:tcW w:w="1558" w:type="dxa"/>
          </w:tcPr>
          <w:p w14:paraId="452FAF37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250 гр.</w:t>
            </w:r>
          </w:p>
        </w:tc>
        <w:tc>
          <w:tcPr>
            <w:tcW w:w="1703" w:type="dxa"/>
          </w:tcPr>
          <w:p w14:paraId="5161BA41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D333152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705B4CD8" w14:textId="77777777" w:rsidTr="002E268B">
        <w:trPr>
          <w:trHeight w:val="290"/>
          <w:jc w:val="center"/>
        </w:trPr>
        <w:tc>
          <w:tcPr>
            <w:tcW w:w="701" w:type="dxa"/>
          </w:tcPr>
          <w:p w14:paraId="05082B7A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5789028" w14:textId="77777777" w:rsidR="00A7453D" w:rsidRPr="002E268B" w:rsidRDefault="00A7453D" w:rsidP="00A7453D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Његушка</w:t>
            </w:r>
            <w:r w:rsidRPr="002E268B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пршута</w:t>
            </w:r>
          </w:p>
        </w:tc>
        <w:tc>
          <w:tcPr>
            <w:tcW w:w="1558" w:type="dxa"/>
          </w:tcPr>
          <w:p w14:paraId="1D3F2826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100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1AF3F693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C4724CB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37FB5DD7" w14:textId="77777777" w:rsidTr="002E268B">
        <w:trPr>
          <w:trHeight w:val="290"/>
          <w:jc w:val="center"/>
        </w:trPr>
        <w:tc>
          <w:tcPr>
            <w:tcW w:w="701" w:type="dxa"/>
          </w:tcPr>
          <w:p w14:paraId="799FF725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8D9503D" w14:textId="77777777" w:rsidR="00A7453D" w:rsidRPr="002E268B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Крашки врат</w:t>
            </w:r>
          </w:p>
        </w:tc>
        <w:tc>
          <w:tcPr>
            <w:tcW w:w="1558" w:type="dxa"/>
          </w:tcPr>
          <w:p w14:paraId="13E7E923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100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42E7A74D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C0A08AB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5E5030C6" w14:textId="77777777" w:rsidTr="002E268B">
        <w:trPr>
          <w:trHeight w:val="290"/>
          <w:jc w:val="center"/>
        </w:trPr>
        <w:tc>
          <w:tcPr>
            <w:tcW w:w="701" w:type="dxa"/>
          </w:tcPr>
          <w:p w14:paraId="414BD327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4F0550A" w14:textId="77777777" w:rsidR="00A7453D" w:rsidRPr="002E268B" w:rsidRDefault="00A7453D" w:rsidP="00A7453D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Печеница</w:t>
            </w:r>
          </w:p>
        </w:tc>
        <w:tc>
          <w:tcPr>
            <w:tcW w:w="1558" w:type="dxa"/>
          </w:tcPr>
          <w:p w14:paraId="62FB1A40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100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562AFD3D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A41EDE4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41434555" w14:textId="77777777" w:rsidTr="002E268B">
        <w:trPr>
          <w:trHeight w:val="290"/>
          <w:jc w:val="center"/>
        </w:trPr>
        <w:tc>
          <w:tcPr>
            <w:tcW w:w="701" w:type="dxa"/>
          </w:tcPr>
          <w:p w14:paraId="456BF9D1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A5B9141" w14:textId="77777777" w:rsidR="00A7453D" w:rsidRPr="002E268B" w:rsidRDefault="00A7453D" w:rsidP="00A7453D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Пихтије</w:t>
            </w:r>
          </w:p>
        </w:tc>
        <w:tc>
          <w:tcPr>
            <w:tcW w:w="1558" w:type="dxa"/>
          </w:tcPr>
          <w:p w14:paraId="05E04BA6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400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08C2DB67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667A575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1E640667" w14:textId="77777777" w:rsidTr="003E455D">
        <w:trPr>
          <w:trHeight w:val="304"/>
          <w:jc w:val="center"/>
        </w:trPr>
        <w:tc>
          <w:tcPr>
            <w:tcW w:w="4249" w:type="dxa"/>
            <w:gridSpan w:val="2"/>
          </w:tcPr>
          <w:p w14:paraId="4CC7A0D3" w14:textId="77777777" w:rsidR="00A7453D" w:rsidRPr="002E268B" w:rsidRDefault="00A7453D" w:rsidP="00A7453D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ТОПЛА ПРЕДЈЕЛА</w:t>
            </w:r>
          </w:p>
        </w:tc>
        <w:tc>
          <w:tcPr>
            <w:tcW w:w="5106" w:type="dxa"/>
            <w:gridSpan w:val="3"/>
          </w:tcPr>
          <w:p w14:paraId="21719B6A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060039F3" w14:textId="77777777" w:rsidTr="002E268B">
        <w:trPr>
          <w:trHeight w:val="306"/>
          <w:jc w:val="center"/>
        </w:trPr>
        <w:tc>
          <w:tcPr>
            <w:tcW w:w="701" w:type="dxa"/>
          </w:tcPr>
          <w:p w14:paraId="7E566F89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before="10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501DDF8" w14:textId="77777777" w:rsidR="00A7453D" w:rsidRPr="002E268B" w:rsidRDefault="00A7453D" w:rsidP="00A7453D">
            <w:pPr>
              <w:pStyle w:val="TableParagraph"/>
              <w:spacing w:before="10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Сукана</w:t>
            </w:r>
            <w:r w:rsidRPr="002E268B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гибаница</w:t>
            </w:r>
          </w:p>
        </w:tc>
        <w:tc>
          <w:tcPr>
            <w:tcW w:w="1558" w:type="dxa"/>
          </w:tcPr>
          <w:p w14:paraId="43AD4F08" w14:textId="77777777" w:rsidR="00A7453D" w:rsidRPr="002E268B" w:rsidRDefault="00A7453D" w:rsidP="00A7453D">
            <w:pPr>
              <w:pStyle w:val="TableParagraph"/>
              <w:spacing w:line="271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4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6ABDBADF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BB6FC78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43FA2AB0" w14:textId="77777777" w:rsidTr="002E268B">
        <w:trPr>
          <w:trHeight w:val="304"/>
          <w:jc w:val="center"/>
        </w:trPr>
        <w:tc>
          <w:tcPr>
            <w:tcW w:w="701" w:type="dxa"/>
          </w:tcPr>
          <w:p w14:paraId="51BBD526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before="7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DED03A6" w14:textId="77777777" w:rsidR="00A7453D" w:rsidRPr="002E268B" w:rsidRDefault="00A7453D" w:rsidP="00A7453D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Белмуж</w:t>
            </w:r>
          </w:p>
        </w:tc>
        <w:tc>
          <w:tcPr>
            <w:tcW w:w="1558" w:type="dxa"/>
          </w:tcPr>
          <w:p w14:paraId="78B1BFE8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2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561C27DB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31F113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7453D" w:rsidRPr="002E268B" w14:paraId="0F027624" w14:textId="77777777" w:rsidTr="002E268B">
        <w:trPr>
          <w:trHeight w:val="347"/>
          <w:jc w:val="center"/>
        </w:trPr>
        <w:tc>
          <w:tcPr>
            <w:tcW w:w="701" w:type="dxa"/>
          </w:tcPr>
          <w:p w14:paraId="6F447209" w14:textId="77777777" w:rsidR="00A7453D" w:rsidRPr="002E268B" w:rsidRDefault="00A7453D" w:rsidP="00534169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FD7A3C7" w14:textId="77777777" w:rsidR="00A7453D" w:rsidRPr="002E268B" w:rsidRDefault="00A7453D" w:rsidP="00A7453D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Качамак </w:t>
            </w:r>
          </w:p>
        </w:tc>
        <w:tc>
          <w:tcPr>
            <w:tcW w:w="1558" w:type="dxa"/>
          </w:tcPr>
          <w:p w14:paraId="7EB2E155" w14:textId="77777777" w:rsidR="00A7453D" w:rsidRPr="002E268B" w:rsidRDefault="00A7453D" w:rsidP="00A7453D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200 гр.</w:t>
            </w:r>
          </w:p>
        </w:tc>
        <w:tc>
          <w:tcPr>
            <w:tcW w:w="1703" w:type="dxa"/>
          </w:tcPr>
          <w:p w14:paraId="2F7B6421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BBD0F58" w14:textId="77777777" w:rsidR="00A7453D" w:rsidRPr="002E268B" w:rsidRDefault="00A7453D" w:rsidP="00A7453D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29D35A88" w14:textId="77777777" w:rsidTr="002E268B">
        <w:trPr>
          <w:trHeight w:val="347"/>
          <w:jc w:val="center"/>
        </w:trPr>
        <w:tc>
          <w:tcPr>
            <w:tcW w:w="701" w:type="dxa"/>
          </w:tcPr>
          <w:p w14:paraId="6C7B0E61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7E38E22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Гриловано поврће</w:t>
            </w:r>
          </w:p>
        </w:tc>
        <w:tc>
          <w:tcPr>
            <w:tcW w:w="1558" w:type="dxa"/>
          </w:tcPr>
          <w:p w14:paraId="7FD08198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300 гр.</w:t>
            </w:r>
          </w:p>
        </w:tc>
        <w:tc>
          <w:tcPr>
            <w:tcW w:w="1703" w:type="dxa"/>
          </w:tcPr>
          <w:p w14:paraId="7D089CD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E76421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0D4EBCEB" w14:textId="77777777" w:rsidTr="002E268B">
        <w:trPr>
          <w:trHeight w:val="347"/>
          <w:jc w:val="center"/>
        </w:trPr>
        <w:tc>
          <w:tcPr>
            <w:tcW w:w="701" w:type="dxa"/>
          </w:tcPr>
          <w:p w14:paraId="2C44E0E2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97410E5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Печурке на жару</w:t>
            </w:r>
          </w:p>
        </w:tc>
        <w:tc>
          <w:tcPr>
            <w:tcW w:w="1558" w:type="dxa"/>
          </w:tcPr>
          <w:p w14:paraId="24B91662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Порција </w:t>
            </w:r>
          </w:p>
        </w:tc>
        <w:tc>
          <w:tcPr>
            <w:tcW w:w="1703" w:type="dxa"/>
          </w:tcPr>
          <w:p w14:paraId="6B9C645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9C3883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5F61B16A" w14:textId="77777777" w:rsidTr="002E268B">
        <w:trPr>
          <w:trHeight w:val="347"/>
          <w:jc w:val="center"/>
        </w:trPr>
        <w:tc>
          <w:tcPr>
            <w:tcW w:w="701" w:type="dxa"/>
          </w:tcPr>
          <w:p w14:paraId="20B249A8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2C0740A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Помфрит</w:t>
            </w:r>
          </w:p>
        </w:tc>
        <w:tc>
          <w:tcPr>
            <w:tcW w:w="1558" w:type="dxa"/>
          </w:tcPr>
          <w:p w14:paraId="5C30A4CF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512F78BB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5378E7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600C658" w14:textId="77777777" w:rsidTr="002E268B">
        <w:trPr>
          <w:trHeight w:val="347"/>
          <w:jc w:val="center"/>
        </w:trPr>
        <w:tc>
          <w:tcPr>
            <w:tcW w:w="701" w:type="dxa"/>
          </w:tcPr>
          <w:p w14:paraId="41E01A3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D5A2FE8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Телаћа глава</w:t>
            </w:r>
          </w:p>
        </w:tc>
        <w:tc>
          <w:tcPr>
            <w:tcW w:w="1558" w:type="dxa"/>
          </w:tcPr>
          <w:p w14:paraId="17ECAA28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400 гр.</w:t>
            </w:r>
          </w:p>
        </w:tc>
        <w:tc>
          <w:tcPr>
            <w:tcW w:w="1703" w:type="dxa"/>
          </w:tcPr>
          <w:p w14:paraId="6D486FF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EFC0963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6D89F56" w14:textId="77777777" w:rsidTr="002E268B">
        <w:trPr>
          <w:trHeight w:val="347"/>
          <w:jc w:val="center"/>
        </w:trPr>
        <w:tc>
          <w:tcPr>
            <w:tcW w:w="701" w:type="dxa"/>
          </w:tcPr>
          <w:p w14:paraId="16C624B1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A7A648E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Телећи репови</w:t>
            </w:r>
          </w:p>
        </w:tc>
        <w:tc>
          <w:tcPr>
            <w:tcW w:w="1558" w:type="dxa"/>
          </w:tcPr>
          <w:p w14:paraId="547075A6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400 гр.</w:t>
            </w:r>
          </w:p>
        </w:tc>
        <w:tc>
          <w:tcPr>
            <w:tcW w:w="1703" w:type="dxa"/>
          </w:tcPr>
          <w:p w14:paraId="795E47E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0F8762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E55826A" w14:textId="77777777" w:rsidTr="002E268B">
        <w:trPr>
          <w:trHeight w:val="347"/>
          <w:jc w:val="center"/>
        </w:trPr>
        <w:tc>
          <w:tcPr>
            <w:tcW w:w="701" w:type="dxa"/>
          </w:tcPr>
          <w:p w14:paraId="7F658DCA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9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5FD7FA2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Мућкалица</w:t>
            </w:r>
          </w:p>
        </w:tc>
        <w:tc>
          <w:tcPr>
            <w:tcW w:w="1558" w:type="dxa"/>
          </w:tcPr>
          <w:p w14:paraId="1916506E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400 гр.</w:t>
            </w:r>
          </w:p>
        </w:tc>
        <w:tc>
          <w:tcPr>
            <w:tcW w:w="1703" w:type="dxa"/>
          </w:tcPr>
          <w:p w14:paraId="0818591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91D9122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5105583" w14:textId="77777777" w:rsidTr="002E268B">
        <w:trPr>
          <w:trHeight w:val="347"/>
          <w:jc w:val="center"/>
        </w:trPr>
        <w:tc>
          <w:tcPr>
            <w:tcW w:w="4249" w:type="dxa"/>
            <w:gridSpan w:val="2"/>
          </w:tcPr>
          <w:p w14:paraId="61791E22" w14:textId="77777777" w:rsidR="00837F2B" w:rsidRPr="002E268B" w:rsidRDefault="00837F2B" w:rsidP="00837F2B">
            <w:pPr>
              <w:pStyle w:val="TableParagraph"/>
              <w:spacing w:before="29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ЧОРБЕ</w:t>
            </w:r>
          </w:p>
        </w:tc>
        <w:tc>
          <w:tcPr>
            <w:tcW w:w="1558" w:type="dxa"/>
          </w:tcPr>
          <w:p w14:paraId="7E85E17A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  <w:tc>
          <w:tcPr>
            <w:tcW w:w="1703" w:type="dxa"/>
          </w:tcPr>
          <w:p w14:paraId="7128116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931C2F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29DD04B" w14:textId="77777777" w:rsidTr="002E268B">
        <w:trPr>
          <w:trHeight w:val="290"/>
          <w:jc w:val="center"/>
        </w:trPr>
        <w:tc>
          <w:tcPr>
            <w:tcW w:w="701" w:type="dxa"/>
          </w:tcPr>
          <w:p w14:paraId="0EAD8B1D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2BE8937" w14:textId="77777777" w:rsidR="00837F2B" w:rsidRPr="002E268B" w:rsidRDefault="00837F2B" w:rsidP="00837F2B">
            <w:pPr>
              <w:pStyle w:val="TableParagraph"/>
              <w:spacing w:line="269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Јагњећа</w:t>
            </w:r>
            <w:r w:rsidRPr="002E268B">
              <w:rPr>
                <w:rFonts w:ascii="Open Sans" w:hAnsi="Open Sans" w:cs="Open Sans"/>
                <w:spacing w:val="-4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чорба</w:t>
            </w:r>
          </w:p>
        </w:tc>
        <w:tc>
          <w:tcPr>
            <w:tcW w:w="1558" w:type="dxa"/>
          </w:tcPr>
          <w:p w14:paraId="52A2C6DD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49B3FBD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8D1C5C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0CB5CFEC" w14:textId="77777777" w:rsidTr="002E268B">
        <w:trPr>
          <w:trHeight w:val="292"/>
          <w:jc w:val="center"/>
        </w:trPr>
        <w:tc>
          <w:tcPr>
            <w:tcW w:w="701" w:type="dxa"/>
          </w:tcPr>
          <w:p w14:paraId="3B4C9507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3" w:line="269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3FE07D6" w14:textId="77777777" w:rsidR="00837F2B" w:rsidRPr="002E268B" w:rsidRDefault="00837F2B" w:rsidP="00837F2B">
            <w:pPr>
              <w:pStyle w:val="TableParagraph"/>
              <w:spacing w:before="3" w:line="269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Телећа</w:t>
            </w:r>
            <w:r w:rsidRPr="002E268B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чорба</w:t>
            </w:r>
          </w:p>
        </w:tc>
        <w:tc>
          <w:tcPr>
            <w:tcW w:w="1558" w:type="dxa"/>
          </w:tcPr>
          <w:p w14:paraId="437F4B7F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05802E2B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177D1B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76C13FC" w14:textId="77777777" w:rsidTr="0075717D">
        <w:trPr>
          <w:trHeight w:val="292"/>
          <w:jc w:val="center"/>
        </w:trPr>
        <w:tc>
          <w:tcPr>
            <w:tcW w:w="4249" w:type="dxa"/>
            <w:gridSpan w:val="2"/>
          </w:tcPr>
          <w:p w14:paraId="35F6542C" w14:textId="77777777" w:rsidR="00837F2B" w:rsidRPr="002E268B" w:rsidRDefault="00837F2B" w:rsidP="00837F2B">
            <w:pPr>
              <w:pStyle w:val="TableParagraph"/>
              <w:spacing w:before="3" w:line="269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РОШТИЉ/ПЕЧЕЊЕ/РИБА</w:t>
            </w:r>
          </w:p>
        </w:tc>
        <w:tc>
          <w:tcPr>
            <w:tcW w:w="5106" w:type="dxa"/>
            <w:gridSpan w:val="3"/>
          </w:tcPr>
          <w:p w14:paraId="4607E1B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</w:p>
        </w:tc>
      </w:tr>
      <w:tr w:rsidR="00837F2B" w:rsidRPr="002E268B" w14:paraId="1BD3B716" w14:textId="77777777" w:rsidTr="002E268B">
        <w:trPr>
          <w:trHeight w:val="319"/>
          <w:jc w:val="center"/>
        </w:trPr>
        <w:tc>
          <w:tcPr>
            <w:tcW w:w="701" w:type="dxa"/>
          </w:tcPr>
          <w:p w14:paraId="48477BD8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966EA60" w14:textId="77777777" w:rsidR="00837F2B" w:rsidRPr="002E268B" w:rsidRDefault="00837F2B" w:rsidP="00837F2B">
            <w:pPr>
              <w:pStyle w:val="TableParagraph"/>
              <w:spacing w:before="7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Пљескавица</w:t>
            </w:r>
          </w:p>
        </w:tc>
        <w:tc>
          <w:tcPr>
            <w:tcW w:w="1558" w:type="dxa"/>
          </w:tcPr>
          <w:p w14:paraId="7C3A6E11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2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00</w:t>
            </w:r>
            <w:r w:rsidRPr="002E268B">
              <w:rPr>
                <w:rFonts w:ascii="Open Sans" w:hAnsi="Open Sans" w:cs="Open Sans"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гр.</w:t>
            </w:r>
          </w:p>
        </w:tc>
        <w:tc>
          <w:tcPr>
            <w:tcW w:w="1703" w:type="dxa"/>
          </w:tcPr>
          <w:p w14:paraId="689D727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B3E3066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434F952" w14:textId="77777777" w:rsidTr="002E268B">
        <w:trPr>
          <w:trHeight w:val="319"/>
          <w:jc w:val="center"/>
        </w:trPr>
        <w:tc>
          <w:tcPr>
            <w:tcW w:w="701" w:type="dxa"/>
          </w:tcPr>
          <w:p w14:paraId="24238E8D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3207C9C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Пилећи пакетићи</w:t>
            </w:r>
          </w:p>
        </w:tc>
        <w:tc>
          <w:tcPr>
            <w:tcW w:w="1558" w:type="dxa"/>
          </w:tcPr>
          <w:p w14:paraId="105927CB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300 гр.</w:t>
            </w:r>
          </w:p>
        </w:tc>
        <w:tc>
          <w:tcPr>
            <w:tcW w:w="1703" w:type="dxa"/>
          </w:tcPr>
          <w:p w14:paraId="4758564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2F32090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563B6F1D" w14:textId="77777777" w:rsidTr="002E268B">
        <w:trPr>
          <w:trHeight w:val="319"/>
          <w:jc w:val="center"/>
        </w:trPr>
        <w:tc>
          <w:tcPr>
            <w:tcW w:w="701" w:type="dxa"/>
          </w:tcPr>
          <w:p w14:paraId="5F4DA3CA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09176E4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Ћевапи</w:t>
            </w:r>
            <w:r w:rsidRPr="002E268B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14:paraId="278AE1FF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10</w:t>
            </w:r>
            <w:r w:rsidRPr="002E268B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03" w:type="dxa"/>
          </w:tcPr>
          <w:p w14:paraId="160CACF6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F540B1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9C9B3CB" w14:textId="77777777" w:rsidTr="002E268B">
        <w:trPr>
          <w:trHeight w:val="319"/>
          <w:jc w:val="center"/>
        </w:trPr>
        <w:tc>
          <w:tcPr>
            <w:tcW w:w="701" w:type="dxa"/>
          </w:tcPr>
          <w:p w14:paraId="4122970F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709E706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Уштипци</w:t>
            </w:r>
          </w:p>
        </w:tc>
        <w:tc>
          <w:tcPr>
            <w:tcW w:w="1558" w:type="dxa"/>
          </w:tcPr>
          <w:p w14:paraId="01F0C373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5</w:t>
            </w:r>
            <w:r w:rsidRPr="002E268B">
              <w:rPr>
                <w:rFonts w:ascii="Open Sans" w:hAnsi="Open Sans" w:cs="Open Sans"/>
                <w:spacing w:val="-2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03" w:type="dxa"/>
          </w:tcPr>
          <w:p w14:paraId="0C86C65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9735D29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0E73C8C" w14:textId="77777777" w:rsidTr="002E268B">
        <w:trPr>
          <w:trHeight w:val="319"/>
          <w:jc w:val="center"/>
        </w:trPr>
        <w:tc>
          <w:tcPr>
            <w:tcW w:w="701" w:type="dxa"/>
          </w:tcPr>
          <w:p w14:paraId="5A034F6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C09B35A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Кобасица</w:t>
            </w:r>
          </w:p>
        </w:tc>
        <w:tc>
          <w:tcPr>
            <w:tcW w:w="1558" w:type="dxa"/>
          </w:tcPr>
          <w:p w14:paraId="2B325F7C" w14:textId="77777777" w:rsidR="00837F2B" w:rsidRPr="002E268B" w:rsidRDefault="00837F2B" w:rsidP="00837F2B">
            <w:pPr>
              <w:pStyle w:val="TableParagraph"/>
              <w:spacing w:line="269" w:lineRule="exact"/>
              <w:ind w:left="211" w:right="203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4685DF14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8CBE39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E351CED" w14:textId="77777777" w:rsidTr="002E268B">
        <w:trPr>
          <w:trHeight w:val="319"/>
          <w:jc w:val="center"/>
        </w:trPr>
        <w:tc>
          <w:tcPr>
            <w:tcW w:w="701" w:type="dxa"/>
          </w:tcPr>
          <w:p w14:paraId="220AAA24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E2DF468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Ребарца</w:t>
            </w:r>
            <w:r w:rsidRPr="002E268B">
              <w:rPr>
                <w:rFonts w:ascii="Open Sans" w:hAnsi="Open Sans" w:cs="Open Sans"/>
                <w:spacing w:val="-3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на</w:t>
            </w:r>
            <w:r w:rsidRPr="002E268B">
              <w:rPr>
                <w:rFonts w:ascii="Open Sans" w:hAnsi="Open Sans" w:cs="Open Sans"/>
                <w:spacing w:val="-4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кајмаку</w:t>
            </w:r>
          </w:p>
        </w:tc>
        <w:tc>
          <w:tcPr>
            <w:tcW w:w="1558" w:type="dxa"/>
          </w:tcPr>
          <w:p w14:paraId="1405FEA5" w14:textId="77777777" w:rsidR="00837F2B" w:rsidRPr="002E268B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4506B0A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B38654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550A8391" w14:textId="77777777" w:rsidTr="002E268B">
        <w:trPr>
          <w:trHeight w:val="319"/>
          <w:jc w:val="center"/>
        </w:trPr>
        <w:tc>
          <w:tcPr>
            <w:tcW w:w="701" w:type="dxa"/>
          </w:tcPr>
          <w:p w14:paraId="56A3BD30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29DB579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Пуњена вешалица</w:t>
            </w:r>
          </w:p>
        </w:tc>
        <w:tc>
          <w:tcPr>
            <w:tcW w:w="1558" w:type="dxa"/>
          </w:tcPr>
          <w:p w14:paraId="5747D765" w14:textId="77777777" w:rsidR="00837F2B" w:rsidRPr="002E268B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7A1F21D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7633C3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FCF310E" w14:textId="77777777" w:rsidTr="002E268B">
        <w:trPr>
          <w:trHeight w:val="319"/>
          <w:jc w:val="center"/>
        </w:trPr>
        <w:tc>
          <w:tcPr>
            <w:tcW w:w="701" w:type="dxa"/>
          </w:tcPr>
          <w:p w14:paraId="0F662D3E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DE255A6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Димљена вешалица</w:t>
            </w:r>
          </w:p>
        </w:tc>
        <w:tc>
          <w:tcPr>
            <w:tcW w:w="1558" w:type="dxa"/>
          </w:tcPr>
          <w:p w14:paraId="4EFCAF00" w14:textId="77777777" w:rsidR="00837F2B" w:rsidRPr="002E268B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4ED269D7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9334AF2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5D7FAB5" w14:textId="77777777" w:rsidTr="002E268B">
        <w:trPr>
          <w:trHeight w:val="318"/>
          <w:jc w:val="center"/>
        </w:trPr>
        <w:tc>
          <w:tcPr>
            <w:tcW w:w="701" w:type="dxa"/>
          </w:tcPr>
          <w:p w14:paraId="0A99CBC4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92AE456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Прасеће печење</w:t>
            </w:r>
          </w:p>
        </w:tc>
        <w:tc>
          <w:tcPr>
            <w:tcW w:w="1558" w:type="dxa"/>
          </w:tcPr>
          <w:p w14:paraId="0D8691AF" w14:textId="77777777" w:rsidR="00837F2B" w:rsidRPr="002E268B" w:rsidRDefault="004C2C67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703" w:type="dxa"/>
          </w:tcPr>
          <w:p w14:paraId="7E8FA343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777467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0191C7E4" w14:textId="77777777" w:rsidTr="002E268B">
        <w:trPr>
          <w:trHeight w:val="333"/>
          <w:jc w:val="center"/>
        </w:trPr>
        <w:tc>
          <w:tcPr>
            <w:tcW w:w="701" w:type="dxa"/>
          </w:tcPr>
          <w:p w14:paraId="29B9CEAB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22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83A3296" w14:textId="77777777" w:rsidR="00837F2B" w:rsidRPr="002E268B" w:rsidRDefault="00837F2B" w:rsidP="00837F2B">
            <w:pPr>
              <w:pStyle w:val="TableParagraph"/>
              <w:spacing w:before="22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Јагњеће печење</w:t>
            </w:r>
          </w:p>
        </w:tc>
        <w:tc>
          <w:tcPr>
            <w:tcW w:w="1558" w:type="dxa"/>
          </w:tcPr>
          <w:p w14:paraId="4BB394BC" w14:textId="77777777" w:rsidR="00837F2B" w:rsidRPr="002E268B" w:rsidRDefault="004C2C67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703" w:type="dxa"/>
          </w:tcPr>
          <w:p w14:paraId="435DCDE2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0B02BED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A776B52" w14:textId="77777777" w:rsidTr="002E268B">
        <w:trPr>
          <w:trHeight w:val="318"/>
          <w:jc w:val="center"/>
        </w:trPr>
        <w:tc>
          <w:tcPr>
            <w:tcW w:w="701" w:type="dxa"/>
          </w:tcPr>
          <w:p w14:paraId="50AE306C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5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5848639" w14:textId="77777777" w:rsidR="00837F2B" w:rsidRPr="002E268B" w:rsidRDefault="00837F2B" w:rsidP="00837F2B">
            <w:pPr>
              <w:pStyle w:val="TableParagraph"/>
              <w:spacing w:before="15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Телеће печење</w:t>
            </w:r>
          </w:p>
        </w:tc>
        <w:tc>
          <w:tcPr>
            <w:tcW w:w="1558" w:type="dxa"/>
          </w:tcPr>
          <w:p w14:paraId="081E01EA" w14:textId="77777777" w:rsidR="00837F2B" w:rsidRPr="002E268B" w:rsidRDefault="004C2C67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Кг</w:t>
            </w:r>
          </w:p>
        </w:tc>
        <w:tc>
          <w:tcPr>
            <w:tcW w:w="1703" w:type="dxa"/>
          </w:tcPr>
          <w:p w14:paraId="023C333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5A86A51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1ADB6DC6" w14:textId="77777777" w:rsidTr="002E268B">
        <w:trPr>
          <w:trHeight w:val="304"/>
          <w:jc w:val="center"/>
        </w:trPr>
        <w:tc>
          <w:tcPr>
            <w:tcW w:w="701" w:type="dxa"/>
          </w:tcPr>
          <w:p w14:paraId="525D1A14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before="10" w:line="274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8BE63AE" w14:textId="77777777" w:rsidR="00837F2B" w:rsidRPr="002E268B" w:rsidRDefault="00837F2B" w:rsidP="00837F2B">
            <w:pPr>
              <w:pStyle w:val="TableParagraph"/>
              <w:spacing w:before="10" w:line="274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Пастрмка</w:t>
            </w:r>
          </w:p>
        </w:tc>
        <w:tc>
          <w:tcPr>
            <w:tcW w:w="1558" w:type="dxa"/>
          </w:tcPr>
          <w:p w14:paraId="1B02F210" w14:textId="77777777" w:rsidR="00837F2B" w:rsidRPr="002E268B" w:rsidRDefault="004C2C67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Порција</w:t>
            </w:r>
          </w:p>
        </w:tc>
        <w:tc>
          <w:tcPr>
            <w:tcW w:w="1703" w:type="dxa"/>
          </w:tcPr>
          <w:p w14:paraId="5B0D2036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1998DA3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74F3A79" w14:textId="77777777" w:rsidTr="002A6C54">
        <w:trPr>
          <w:trHeight w:val="275"/>
          <w:jc w:val="center"/>
        </w:trPr>
        <w:tc>
          <w:tcPr>
            <w:tcW w:w="4249" w:type="dxa"/>
            <w:gridSpan w:val="2"/>
          </w:tcPr>
          <w:p w14:paraId="6F0F0A50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ДЕСЕРТ</w:t>
            </w:r>
          </w:p>
        </w:tc>
        <w:tc>
          <w:tcPr>
            <w:tcW w:w="5106" w:type="dxa"/>
            <w:gridSpan w:val="3"/>
          </w:tcPr>
          <w:p w14:paraId="2F0B808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290DB72" w14:textId="77777777" w:rsidTr="002E268B">
        <w:trPr>
          <w:trHeight w:val="277"/>
          <w:jc w:val="center"/>
        </w:trPr>
        <w:tc>
          <w:tcPr>
            <w:tcW w:w="701" w:type="dxa"/>
          </w:tcPr>
          <w:p w14:paraId="658315F6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8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0EE6EAF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Палачинке</w:t>
            </w:r>
          </w:p>
        </w:tc>
        <w:tc>
          <w:tcPr>
            <w:tcW w:w="1558" w:type="dxa"/>
          </w:tcPr>
          <w:p w14:paraId="06191422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Порц.</w:t>
            </w:r>
          </w:p>
        </w:tc>
        <w:tc>
          <w:tcPr>
            <w:tcW w:w="1703" w:type="dxa"/>
          </w:tcPr>
          <w:p w14:paraId="0B2606D7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CE1193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F7DE103" w14:textId="77777777" w:rsidTr="002E268B">
        <w:trPr>
          <w:trHeight w:val="277"/>
          <w:jc w:val="center"/>
        </w:trPr>
        <w:tc>
          <w:tcPr>
            <w:tcW w:w="701" w:type="dxa"/>
          </w:tcPr>
          <w:p w14:paraId="3A3F9269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8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3E0927F" w14:textId="77777777" w:rsidR="00837F2B" w:rsidRPr="002E268B" w:rsidRDefault="00837F2B" w:rsidP="00837F2B">
            <w:pPr>
              <w:pStyle w:val="TableParagraph"/>
              <w:spacing w:line="258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Ораснице</w:t>
            </w:r>
          </w:p>
        </w:tc>
        <w:tc>
          <w:tcPr>
            <w:tcW w:w="1558" w:type="dxa"/>
          </w:tcPr>
          <w:p w14:paraId="4960EF7F" w14:textId="77777777" w:rsidR="00837F2B" w:rsidRPr="002E268B" w:rsidRDefault="00837F2B" w:rsidP="00837F2B">
            <w:pPr>
              <w:pStyle w:val="TableParagraph"/>
              <w:spacing w:line="258" w:lineRule="exact"/>
              <w:ind w:left="209" w:right="20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03" w:type="dxa"/>
          </w:tcPr>
          <w:p w14:paraId="26D0C16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198D706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D2967F5" w14:textId="77777777" w:rsidTr="002E268B">
        <w:trPr>
          <w:trHeight w:val="278"/>
          <w:jc w:val="center"/>
        </w:trPr>
        <w:tc>
          <w:tcPr>
            <w:tcW w:w="701" w:type="dxa"/>
          </w:tcPr>
          <w:p w14:paraId="2B2E162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8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2144C0E" w14:textId="77777777" w:rsidR="00837F2B" w:rsidRPr="002E268B" w:rsidRDefault="00837F2B" w:rsidP="00837F2B">
            <w:pPr>
              <w:pStyle w:val="TableParagraph"/>
              <w:spacing w:line="258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Баклава</w:t>
            </w:r>
          </w:p>
        </w:tc>
        <w:tc>
          <w:tcPr>
            <w:tcW w:w="1558" w:type="dxa"/>
          </w:tcPr>
          <w:p w14:paraId="7FB67AEA" w14:textId="77777777" w:rsidR="00837F2B" w:rsidRPr="002E268B" w:rsidRDefault="00837F2B" w:rsidP="00837F2B">
            <w:pPr>
              <w:pStyle w:val="TableParagraph"/>
              <w:spacing w:line="258" w:lineRule="exact"/>
              <w:ind w:left="209" w:right="205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03" w:type="dxa"/>
          </w:tcPr>
          <w:p w14:paraId="16966E4D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4124D3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58017C1" w14:textId="77777777" w:rsidTr="002E268B">
        <w:trPr>
          <w:trHeight w:val="275"/>
          <w:jc w:val="center"/>
        </w:trPr>
        <w:tc>
          <w:tcPr>
            <w:tcW w:w="701" w:type="dxa"/>
          </w:tcPr>
          <w:p w14:paraId="6886238E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D0EDAAB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Туфахија</w:t>
            </w:r>
          </w:p>
        </w:tc>
        <w:tc>
          <w:tcPr>
            <w:tcW w:w="1558" w:type="dxa"/>
          </w:tcPr>
          <w:p w14:paraId="3DE7DB64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Ком.</w:t>
            </w:r>
          </w:p>
        </w:tc>
        <w:tc>
          <w:tcPr>
            <w:tcW w:w="1703" w:type="dxa"/>
          </w:tcPr>
          <w:p w14:paraId="02D85C2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15503D0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1C290860" w14:textId="77777777" w:rsidTr="002E268B">
        <w:trPr>
          <w:trHeight w:val="275"/>
          <w:jc w:val="center"/>
        </w:trPr>
        <w:tc>
          <w:tcPr>
            <w:tcW w:w="701" w:type="dxa"/>
          </w:tcPr>
          <w:p w14:paraId="4E1C4C1C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EA0B7E6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Трилеће</w:t>
            </w:r>
          </w:p>
        </w:tc>
        <w:tc>
          <w:tcPr>
            <w:tcW w:w="1558" w:type="dxa"/>
          </w:tcPr>
          <w:p w14:paraId="66BBB158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Ком. </w:t>
            </w:r>
          </w:p>
        </w:tc>
        <w:tc>
          <w:tcPr>
            <w:tcW w:w="1703" w:type="dxa"/>
          </w:tcPr>
          <w:p w14:paraId="498F5F0D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C3E46A6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672166C" w14:textId="77777777" w:rsidTr="00E62A11">
        <w:trPr>
          <w:trHeight w:val="275"/>
          <w:jc w:val="center"/>
        </w:trPr>
        <w:tc>
          <w:tcPr>
            <w:tcW w:w="4249" w:type="dxa"/>
            <w:gridSpan w:val="2"/>
          </w:tcPr>
          <w:p w14:paraId="6D331BF2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ЖЕСТОКА ПИЋА</w:t>
            </w:r>
          </w:p>
        </w:tc>
        <w:tc>
          <w:tcPr>
            <w:tcW w:w="5106" w:type="dxa"/>
            <w:gridSpan w:val="3"/>
          </w:tcPr>
          <w:p w14:paraId="5CC40148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076DFD54" w14:textId="77777777" w:rsidTr="002E268B">
        <w:trPr>
          <w:trHeight w:val="275"/>
          <w:jc w:val="center"/>
        </w:trPr>
        <w:tc>
          <w:tcPr>
            <w:tcW w:w="701" w:type="dxa"/>
          </w:tcPr>
          <w:p w14:paraId="41D32352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BFEE4D1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Шљива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, Стари храст или сличног квалитета</w:t>
            </w:r>
          </w:p>
        </w:tc>
        <w:tc>
          <w:tcPr>
            <w:tcW w:w="1558" w:type="dxa"/>
            <w:vAlign w:val="center"/>
          </w:tcPr>
          <w:p w14:paraId="5C9D1292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03" w:type="dxa"/>
          </w:tcPr>
          <w:p w14:paraId="10DE536B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C32E452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B9112B5" w14:textId="77777777" w:rsidTr="002E268B">
        <w:trPr>
          <w:trHeight w:val="275"/>
          <w:jc w:val="center"/>
        </w:trPr>
        <w:tc>
          <w:tcPr>
            <w:tcW w:w="701" w:type="dxa"/>
          </w:tcPr>
          <w:p w14:paraId="219C235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E0446F9" w14:textId="77777777" w:rsidR="00837F2B" w:rsidRPr="002E268B" w:rsidRDefault="00837F2B" w:rsidP="00837F2B">
            <w:pPr>
              <w:ind w:left="130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Дуња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, Стари храст или сличног квалитета</w:t>
            </w:r>
          </w:p>
        </w:tc>
        <w:tc>
          <w:tcPr>
            <w:tcW w:w="1558" w:type="dxa"/>
            <w:vAlign w:val="center"/>
          </w:tcPr>
          <w:p w14:paraId="0523A929" w14:textId="77777777" w:rsidR="00837F2B" w:rsidRPr="002E268B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03" w:type="dxa"/>
          </w:tcPr>
          <w:p w14:paraId="441D302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ECE4DF2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076268A1" w14:textId="77777777" w:rsidTr="002E268B">
        <w:trPr>
          <w:trHeight w:val="275"/>
          <w:jc w:val="center"/>
        </w:trPr>
        <w:tc>
          <w:tcPr>
            <w:tcW w:w="701" w:type="dxa"/>
          </w:tcPr>
          <w:p w14:paraId="478782C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4B09150" w14:textId="77777777" w:rsidR="00837F2B" w:rsidRPr="002E268B" w:rsidRDefault="00837F2B" w:rsidP="00837F2B">
            <w:pPr>
              <w:ind w:left="130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Кајсија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, Стари храст или сличног квалитета</w:t>
            </w:r>
          </w:p>
        </w:tc>
        <w:tc>
          <w:tcPr>
            <w:tcW w:w="1558" w:type="dxa"/>
            <w:vAlign w:val="center"/>
          </w:tcPr>
          <w:p w14:paraId="74C38A6B" w14:textId="77777777" w:rsidR="00837F2B" w:rsidRPr="002E268B" w:rsidRDefault="00837F2B" w:rsidP="00837F2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03" w:type="dxa"/>
          </w:tcPr>
          <w:p w14:paraId="0CA21B58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1FFA4C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81C78A5" w14:textId="77777777" w:rsidTr="002E268B">
        <w:trPr>
          <w:trHeight w:val="275"/>
          <w:jc w:val="center"/>
        </w:trPr>
        <w:tc>
          <w:tcPr>
            <w:tcW w:w="701" w:type="dxa"/>
          </w:tcPr>
          <w:p w14:paraId="65548A47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749C2EC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Виски, Jamеson или сличног квалитета</w:t>
            </w:r>
          </w:p>
        </w:tc>
        <w:tc>
          <w:tcPr>
            <w:tcW w:w="1558" w:type="dxa"/>
            <w:vAlign w:val="center"/>
          </w:tcPr>
          <w:p w14:paraId="63C7BE9C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03" w:type="dxa"/>
          </w:tcPr>
          <w:p w14:paraId="00E84FA7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B445923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504CB48C" w14:textId="77777777" w:rsidTr="002E268B">
        <w:trPr>
          <w:trHeight w:val="275"/>
          <w:jc w:val="center"/>
        </w:trPr>
        <w:tc>
          <w:tcPr>
            <w:tcW w:w="701" w:type="dxa"/>
          </w:tcPr>
          <w:p w14:paraId="374D2ABB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266D2B24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Горки лист</w:t>
            </w:r>
          </w:p>
        </w:tc>
        <w:tc>
          <w:tcPr>
            <w:tcW w:w="1558" w:type="dxa"/>
            <w:vAlign w:val="center"/>
          </w:tcPr>
          <w:p w14:paraId="451CCA70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03" w:type="dxa"/>
          </w:tcPr>
          <w:p w14:paraId="7C8EF3A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326BDD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9BC009F" w14:textId="77777777" w:rsidTr="002E268B">
        <w:trPr>
          <w:trHeight w:val="275"/>
          <w:jc w:val="center"/>
        </w:trPr>
        <w:tc>
          <w:tcPr>
            <w:tcW w:w="701" w:type="dxa"/>
          </w:tcPr>
          <w:p w14:paraId="29B72C7D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33271C7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Водка</w:t>
            </w:r>
          </w:p>
        </w:tc>
        <w:tc>
          <w:tcPr>
            <w:tcW w:w="1558" w:type="dxa"/>
            <w:vAlign w:val="center"/>
          </w:tcPr>
          <w:p w14:paraId="7143CC3C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0,03 л</w:t>
            </w:r>
          </w:p>
        </w:tc>
        <w:tc>
          <w:tcPr>
            <w:tcW w:w="1703" w:type="dxa"/>
          </w:tcPr>
          <w:p w14:paraId="50FF1E32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6363C8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99E8123" w14:textId="77777777" w:rsidTr="00F54B21">
        <w:trPr>
          <w:trHeight w:val="275"/>
          <w:jc w:val="center"/>
        </w:trPr>
        <w:tc>
          <w:tcPr>
            <w:tcW w:w="4249" w:type="dxa"/>
            <w:gridSpan w:val="2"/>
          </w:tcPr>
          <w:p w14:paraId="4C70B2D8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БЕЗАКОХОЛНА ПИЋА</w:t>
            </w:r>
          </w:p>
        </w:tc>
        <w:tc>
          <w:tcPr>
            <w:tcW w:w="5106" w:type="dxa"/>
            <w:gridSpan w:val="3"/>
          </w:tcPr>
          <w:p w14:paraId="1A89F591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D52B820" w14:textId="77777777" w:rsidTr="002E268B">
        <w:trPr>
          <w:trHeight w:val="275"/>
          <w:jc w:val="center"/>
        </w:trPr>
        <w:tc>
          <w:tcPr>
            <w:tcW w:w="701" w:type="dxa"/>
          </w:tcPr>
          <w:p w14:paraId="10CCDDCE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E65E342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Минерална негазирана вода</w:t>
            </w:r>
          </w:p>
        </w:tc>
        <w:tc>
          <w:tcPr>
            <w:tcW w:w="1558" w:type="dxa"/>
            <w:vAlign w:val="center"/>
          </w:tcPr>
          <w:p w14:paraId="45CC1007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1 л</w:t>
            </w:r>
          </w:p>
        </w:tc>
        <w:tc>
          <w:tcPr>
            <w:tcW w:w="1703" w:type="dxa"/>
          </w:tcPr>
          <w:p w14:paraId="408FA719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20A39A7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265A094E" w14:textId="77777777" w:rsidTr="002E268B">
        <w:trPr>
          <w:trHeight w:val="275"/>
          <w:jc w:val="center"/>
        </w:trPr>
        <w:tc>
          <w:tcPr>
            <w:tcW w:w="701" w:type="dxa"/>
          </w:tcPr>
          <w:p w14:paraId="296E7227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0D1E036F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Минерална газирана вода</w:t>
            </w:r>
          </w:p>
        </w:tc>
        <w:tc>
          <w:tcPr>
            <w:tcW w:w="1558" w:type="dxa"/>
            <w:vAlign w:val="center"/>
          </w:tcPr>
          <w:p w14:paraId="537674D1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1 л</w:t>
            </w:r>
          </w:p>
        </w:tc>
        <w:tc>
          <w:tcPr>
            <w:tcW w:w="1703" w:type="dxa"/>
          </w:tcPr>
          <w:p w14:paraId="026C5850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1849523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7A9ADFEB" w14:textId="77777777" w:rsidTr="002E268B">
        <w:trPr>
          <w:trHeight w:val="275"/>
          <w:jc w:val="center"/>
        </w:trPr>
        <w:tc>
          <w:tcPr>
            <w:tcW w:w="701" w:type="dxa"/>
          </w:tcPr>
          <w:p w14:paraId="6723B88B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06BAA13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Негазирани сок (наранџа, јабука, јагода и слично)</w:t>
            </w:r>
          </w:p>
        </w:tc>
        <w:tc>
          <w:tcPr>
            <w:tcW w:w="1558" w:type="dxa"/>
            <w:vAlign w:val="center"/>
          </w:tcPr>
          <w:p w14:paraId="1D68853A" w14:textId="77777777" w:rsidR="00837F2B" w:rsidRPr="002E268B" w:rsidRDefault="00837F2B" w:rsidP="00837F2B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0,2 л</w:t>
            </w:r>
          </w:p>
        </w:tc>
        <w:tc>
          <w:tcPr>
            <w:tcW w:w="1703" w:type="dxa"/>
          </w:tcPr>
          <w:p w14:paraId="4DCBD23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F4D7C00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79EB569" w14:textId="77777777" w:rsidTr="002E268B">
        <w:trPr>
          <w:trHeight w:val="275"/>
          <w:jc w:val="center"/>
        </w:trPr>
        <w:tc>
          <w:tcPr>
            <w:tcW w:w="701" w:type="dxa"/>
          </w:tcPr>
          <w:p w14:paraId="228D24FF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1BD11066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Газирани сок (coca cola, sprite, fanta и слично)</w:t>
            </w:r>
          </w:p>
        </w:tc>
        <w:tc>
          <w:tcPr>
            <w:tcW w:w="1558" w:type="dxa"/>
            <w:vAlign w:val="center"/>
          </w:tcPr>
          <w:p w14:paraId="3E6ED0A7" w14:textId="77777777" w:rsidR="00837F2B" w:rsidRPr="002E268B" w:rsidRDefault="00837F2B" w:rsidP="00837F2B">
            <w:pPr>
              <w:pStyle w:val="TableParagraph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0,25 л</w:t>
            </w:r>
          </w:p>
        </w:tc>
        <w:tc>
          <w:tcPr>
            <w:tcW w:w="1703" w:type="dxa"/>
          </w:tcPr>
          <w:p w14:paraId="3C4767F7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A6C4BA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5EF0CA05" w14:textId="77777777" w:rsidTr="00A00ACB">
        <w:trPr>
          <w:trHeight w:val="275"/>
          <w:jc w:val="center"/>
        </w:trPr>
        <w:tc>
          <w:tcPr>
            <w:tcW w:w="4249" w:type="dxa"/>
            <w:gridSpan w:val="2"/>
          </w:tcPr>
          <w:p w14:paraId="2EA24706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ВИНА</w:t>
            </w:r>
          </w:p>
        </w:tc>
        <w:tc>
          <w:tcPr>
            <w:tcW w:w="5106" w:type="dxa"/>
            <w:gridSpan w:val="3"/>
          </w:tcPr>
          <w:p w14:paraId="228B8EC4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261F4FDD" w14:textId="77777777" w:rsidTr="002E268B">
        <w:trPr>
          <w:trHeight w:val="275"/>
          <w:jc w:val="center"/>
        </w:trPr>
        <w:tc>
          <w:tcPr>
            <w:tcW w:w="701" w:type="dxa"/>
          </w:tcPr>
          <w:p w14:paraId="5683135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D8984D5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Бело вино, Тиквеш или сличног квалитета.</w:t>
            </w:r>
          </w:p>
        </w:tc>
        <w:tc>
          <w:tcPr>
            <w:tcW w:w="1558" w:type="dxa"/>
            <w:vAlign w:val="center"/>
          </w:tcPr>
          <w:p w14:paraId="1FB9E13B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0,7</w:t>
            </w: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5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 xml:space="preserve"> л</w:t>
            </w:r>
          </w:p>
        </w:tc>
        <w:tc>
          <w:tcPr>
            <w:tcW w:w="1703" w:type="dxa"/>
          </w:tcPr>
          <w:p w14:paraId="39026608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C111354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2E0870B0" w14:textId="77777777" w:rsidTr="002E268B">
        <w:trPr>
          <w:trHeight w:val="275"/>
          <w:jc w:val="center"/>
        </w:trPr>
        <w:tc>
          <w:tcPr>
            <w:tcW w:w="701" w:type="dxa"/>
          </w:tcPr>
          <w:p w14:paraId="1A479CAA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851F542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Црвено вино, Тиквеш или сличног квалитета</w:t>
            </w:r>
          </w:p>
        </w:tc>
        <w:tc>
          <w:tcPr>
            <w:tcW w:w="1558" w:type="dxa"/>
            <w:vAlign w:val="center"/>
          </w:tcPr>
          <w:p w14:paraId="0B3AB41B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0,7</w:t>
            </w: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5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 xml:space="preserve"> л</w:t>
            </w:r>
          </w:p>
        </w:tc>
        <w:tc>
          <w:tcPr>
            <w:tcW w:w="1703" w:type="dxa"/>
          </w:tcPr>
          <w:p w14:paraId="661C1C17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5F6E859B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5C10409D" w14:textId="77777777" w:rsidTr="002E268B">
        <w:trPr>
          <w:trHeight w:val="275"/>
          <w:jc w:val="center"/>
        </w:trPr>
        <w:tc>
          <w:tcPr>
            <w:tcW w:w="701" w:type="dxa"/>
          </w:tcPr>
          <w:p w14:paraId="14D7E090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38CEB8DF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Розе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, Тиквеш или сличног квалитета</w:t>
            </w:r>
          </w:p>
        </w:tc>
        <w:tc>
          <w:tcPr>
            <w:tcW w:w="1558" w:type="dxa"/>
            <w:vAlign w:val="center"/>
          </w:tcPr>
          <w:p w14:paraId="6D972491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0,75 л</w:t>
            </w:r>
          </w:p>
        </w:tc>
        <w:tc>
          <w:tcPr>
            <w:tcW w:w="1703" w:type="dxa"/>
          </w:tcPr>
          <w:p w14:paraId="5A62BB8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8C1C0DB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84220F6" w14:textId="77777777" w:rsidTr="004F1A41">
        <w:trPr>
          <w:trHeight w:val="275"/>
          <w:jc w:val="center"/>
        </w:trPr>
        <w:tc>
          <w:tcPr>
            <w:tcW w:w="4249" w:type="dxa"/>
            <w:gridSpan w:val="2"/>
          </w:tcPr>
          <w:p w14:paraId="768BA392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ПИВО</w:t>
            </w:r>
          </w:p>
        </w:tc>
        <w:tc>
          <w:tcPr>
            <w:tcW w:w="5106" w:type="dxa"/>
            <w:gridSpan w:val="3"/>
          </w:tcPr>
          <w:p w14:paraId="660EFE64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CB1C255" w14:textId="77777777" w:rsidTr="002E268B">
        <w:trPr>
          <w:trHeight w:val="275"/>
          <w:jc w:val="center"/>
        </w:trPr>
        <w:tc>
          <w:tcPr>
            <w:tcW w:w="701" w:type="dxa"/>
          </w:tcPr>
          <w:p w14:paraId="4BF76704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6D37E2A3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Пиво домаће</w:t>
            </w:r>
          </w:p>
        </w:tc>
        <w:tc>
          <w:tcPr>
            <w:tcW w:w="1558" w:type="dxa"/>
          </w:tcPr>
          <w:p w14:paraId="13FE6D6C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703" w:type="dxa"/>
          </w:tcPr>
          <w:p w14:paraId="22B8726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190A56D4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2BB8D2F5" w14:textId="77777777" w:rsidTr="002E268B">
        <w:trPr>
          <w:trHeight w:val="275"/>
          <w:jc w:val="center"/>
        </w:trPr>
        <w:tc>
          <w:tcPr>
            <w:tcW w:w="701" w:type="dxa"/>
          </w:tcPr>
          <w:p w14:paraId="0A78FD04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E8F3687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Пиво страно</w:t>
            </w:r>
          </w:p>
        </w:tc>
        <w:tc>
          <w:tcPr>
            <w:tcW w:w="1558" w:type="dxa"/>
          </w:tcPr>
          <w:p w14:paraId="372BBC19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0,33 л</w:t>
            </w:r>
          </w:p>
        </w:tc>
        <w:tc>
          <w:tcPr>
            <w:tcW w:w="1703" w:type="dxa"/>
          </w:tcPr>
          <w:p w14:paraId="23DBE9DE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6A7BAD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C2C67" w:rsidRPr="002E268B" w14:paraId="79C86BB4" w14:textId="77777777" w:rsidTr="002E268B">
        <w:trPr>
          <w:trHeight w:val="275"/>
          <w:jc w:val="center"/>
        </w:trPr>
        <w:tc>
          <w:tcPr>
            <w:tcW w:w="701" w:type="dxa"/>
          </w:tcPr>
          <w:p w14:paraId="6C81C197" w14:textId="77777777" w:rsidR="004C2C67" w:rsidRPr="002E268B" w:rsidRDefault="004C2C67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8ECADB9" w14:textId="77777777" w:rsidR="004C2C67" w:rsidRPr="002E268B" w:rsidRDefault="004C2C67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Пиво домаће</w:t>
            </w:r>
          </w:p>
        </w:tc>
        <w:tc>
          <w:tcPr>
            <w:tcW w:w="1558" w:type="dxa"/>
          </w:tcPr>
          <w:p w14:paraId="3AD17364" w14:textId="77777777" w:rsidR="004C2C67" w:rsidRPr="002E268B" w:rsidRDefault="004C2C67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0,5 л</w:t>
            </w:r>
          </w:p>
        </w:tc>
        <w:tc>
          <w:tcPr>
            <w:tcW w:w="1703" w:type="dxa"/>
          </w:tcPr>
          <w:p w14:paraId="10448D5C" w14:textId="77777777" w:rsidR="004C2C67" w:rsidRPr="002E268B" w:rsidRDefault="004C2C67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0EFC795" w14:textId="77777777" w:rsidR="004C2C67" w:rsidRPr="002E268B" w:rsidRDefault="004C2C67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C2C67" w:rsidRPr="002E268B" w14:paraId="58D0547E" w14:textId="77777777" w:rsidTr="002E268B">
        <w:trPr>
          <w:trHeight w:val="275"/>
          <w:jc w:val="center"/>
        </w:trPr>
        <w:tc>
          <w:tcPr>
            <w:tcW w:w="701" w:type="dxa"/>
          </w:tcPr>
          <w:p w14:paraId="18D8CAA9" w14:textId="77777777" w:rsidR="004C2C67" w:rsidRPr="002E268B" w:rsidRDefault="004C2C67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4FE36905" w14:textId="77777777" w:rsidR="004C2C67" w:rsidRPr="002E268B" w:rsidRDefault="004C2C67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Пиво страно</w:t>
            </w:r>
          </w:p>
        </w:tc>
        <w:tc>
          <w:tcPr>
            <w:tcW w:w="1558" w:type="dxa"/>
          </w:tcPr>
          <w:p w14:paraId="6240C46C" w14:textId="77777777" w:rsidR="004C2C67" w:rsidRPr="002E268B" w:rsidRDefault="004C2C67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0,5 л</w:t>
            </w:r>
          </w:p>
        </w:tc>
        <w:tc>
          <w:tcPr>
            <w:tcW w:w="1703" w:type="dxa"/>
          </w:tcPr>
          <w:p w14:paraId="69BC5ABE" w14:textId="77777777" w:rsidR="004C2C67" w:rsidRPr="002E268B" w:rsidRDefault="004C2C67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9F2205C" w14:textId="77777777" w:rsidR="004C2C67" w:rsidRPr="002E268B" w:rsidRDefault="004C2C67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FDA5C70" w14:textId="77777777" w:rsidTr="00821EC3">
        <w:trPr>
          <w:trHeight w:val="275"/>
          <w:jc w:val="center"/>
        </w:trPr>
        <w:tc>
          <w:tcPr>
            <w:tcW w:w="4249" w:type="dxa"/>
            <w:gridSpan w:val="2"/>
          </w:tcPr>
          <w:p w14:paraId="4B465557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ТОПЛИ НАПИЦИ</w:t>
            </w:r>
          </w:p>
        </w:tc>
        <w:tc>
          <w:tcPr>
            <w:tcW w:w="5106" w:type="dxa"/>
            <w:gridSpan w:val="3"/>
          </w:tcPr>
          <w:p w14:paraId="6444D633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4B68F88" w14:textId="77777777" w:rsidTr="002E268B">
        <w:trPr>
          <w:trHeight w:val="275"/>
          <w:jc w:val="center"/>
        </w:trPr>
        <w:tc>
          <w:tcPr>
            <w:tcW w:w="701" w:type="dxa"/>
          </w:tcPr>
          <w:p w14:paraId="3718FC78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49A61E2" w14:textId="5EA6E6A9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Кафа домаћа</w:t>
            </w:r>
          </w:p>
        </w:tc>
        <w:tc>
          <w:tcPr>
            <w:tcW w:w="1558" w:type="dxa"/>
          </w:tcPr>
          <w:p w14:paraId="41A9F038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ом.</w:t>
            </w:r>
          </w:p>
        </w:tc>
        <w:tc>
          <w:tcPr>
            <w:tcW w:w="1703" w:type="dxa"/>
          </w:tcPr>
          <w:p w14:paraId="2F717B5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2F96BBFC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388DB467" w14:textId="77777777" w:rsidTr="002E268B">
        <w:trPr>
          <w:trHeight w:val="275"/>
          <w:jc w:val="center"/>
        </w:trPr>
        <w:tc>
          <w:tcPr>
            <w:tcW w:w="701" w:type="dxa"/>
          </w:tcPr>
          <w:p w14:paraId="2AAD3E35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53383D03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</w:rPr>
              <w:t>Кафа еспресо</w:t>
            </w:r>
          </w:p>
        </w:tc>
        <w:tc>
          <w:tcPr>
            <w:tcW w:w="1558" w:type="dxa"/>
          </w:tcPr>
          <w:p w14:paraId="2F897A0D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</w:t>
            </w:r>
            <w:r w:rsidRPr="002E268B">
              <w:rPr>
                <w:rFonts w:ascii="Open Sans" w:hAnsi="Open Sans" w:cs="Open Sans"/>
                <w:sz w:val="18"/>
                <w:szCs w:val="18"/>
              </w:rPr>
              <w:t>ом.</w:t>
            </w:r>
          </w:p>
        </w:tc>
        <w:tc>
          <w:tcPr>
            <w:tcW w:w="1703" w:type="dxa"/>
          </w:tcPr>
          <w:p w14:paraId="481C160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78859AB9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EE1D4D4" w14:textId="77777777" w:rsidTr="002E268B">
        <w:trPr>
          <w:trHeight w:val="275"/>
          <w:jc w:val="center"/>
        </w:trPr>
        <w:tc>
          <w:tcPr>
            <w:tcW w:w="701" w:type="dxa"/>
          </w:tcPr>
          <w:p w14:paraId="2F4E9D60" w14:textId="77777777" w:rsidR="00837F2B" w:rsidRPr="002E268B" w:rsidRDefault="00837F2B" w:rsidP="00837F2B">
            <w:pPr>
              <w:pStyle w:val="TableParagraph"/>
              <w:numPr>
                <w:ilvl w:val="0"/>
                <w:numId w:val="6"/>
              </w:numPr>
              <w:spacing w:line="256" w:lineRule="exact"/>
              <w:ind w:right="182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548" w:type="dxa"/>
          </w:tcPr>
          <w:p w14:paraId="75F82A10" w14:textId="77777777" w:rsidR="00837F2B" w:rsidRPr="002E268B" w:rsidRDefault="00837F2B" w:rsidP="00837F2B">
            <w:pPr>
              <w:pStyle w:val="TableParagraph"/>
              <w:spacing w:line="256" w:lineRule="exact"/>
              <w:ind w:left="107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Чај</w:t>
            </w:r>
          </w:p>
        </w:tc>
        <w:tc>
          <w:tcPr>
            <w:tcW w:w="1558" w:type="dxa"/>
          </w:tcPr>
          <w:p w14:paraId="4C729EE0" w14:textId="77777777" w:rsidR="00837F2B" w:rsidRPr="002E268B" w:rsidRDefault="00837F2B" w:rsidP="00837F2B">
            <w:pPr>
              <w:pStyle w:val="TableParagraph"/>
              <w:spacing w:line="256" w:lineRule="exact"/>
              <w:ind w:left="211" w:right="202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2E268B">
              <w:rPr>
                <w:rFonts w:ascii="Open Sans" w:hAnsi="Open Sans" w:cs="Open Sans"/>
                <w:sz w:val="18"/>
                <w:szCs w:val="18"/>
                <w:lang w:val="sr-Cyrl-RS"/>
              </w:rPr>
              <w:t>Ком.</w:t>
            </w:r>
          </w:p>
        </w:tc>
        <w:tc>
          <w:tcPr>
            <w:tcW w:w="1703" w:type="dxa"/>
          </w:tcPr>
          <w:p w14:paraId="6445C2FA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355D539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66252070" w14:textId="77777777" w:rsidTr="002E268B">
        <w:trPr>
          <w:trHeight w:val="277"/>
          <w:jc w:val="center"/>
        </w:trPr>
        <w:tc>
          <w:tcPr>
            <w:tcW w:w="5807" w:type="dxa"/>
            <w:gridSpan w:val="3"/>
          </w:tcPr>
          <w:p w14:paraId="68AEC326" w14:textId="77777777" w:rsidR="00837F2B" w:rsidRPr="002E268B" w:rsidRDefault="00837F2B" w:rsidP="00837F2B">
            <w:pPr>
              <w:pStyle w:val="TableParagraph"/>
              <w:spacing w:line="258" w:lineRule="exact"/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УКУПНА</w:t>
            </w:r>
            <w:r w:rsidRPr="002E268B">
              <w:rPr>
                <w:rFonts w:ascii="Open Sans" w:hAnsi="Open Sans" w:cs="Open Sans"/>
                <w:b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ПОНУЂЕНА</w:t>
            </w:r>
            <w:r w:rsidRPr="002E268B">
              <w:rPr>
                <w:rFonts w:ascii="Open Sans" w:hAnsi="Open Sans" w:cs="Open Sans"/>
                <w:b/>
                <w:spacing w:val="-1"/>
                <w:sz w:val="18"/>
                <w:szCs w:val="18"/>
              </w:rPr>
              <w:t xml:space="preserve"> </w:t>
            </w: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ЦЕНА БЕЗ ПДВ</w:t>
            </w:r>
          </w:p>
        </w:tc>
        <w:tc>
          <w:tcPr>
            <w:tcW w:w="3548" w:type="dxa"/>
            <w:gridSpan w:val="2"/>
          </w:tcPr>
          <w:p w14:paraId="138165A5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37F2B" w:rsidRPr="002E268B" w14:paraId="43E7E12A" w14:textId="77777777" w:rsidTr="00F04664">
        <w:trPr>
          <w:trHeight w:val="277"/>
          <w:jc w:val="center"/>
        </w:trPr>
        <w:tc>
          <w:tcPr>
            <w:tcW w:w="7510" w:type="dxa"/>
            <w:gridSpan w:val="4"/>
          </w:tcPr>
          <w:p w14:paraId="395A5D0D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  <w:r w:rsidRPr="002E268B">
              <w:rPr>
                <w:rFonts w:ascii="Open Sans" w:hAnsi="Open Sans" w:cs="Open Sans"/>
                <w:b/>
                <w:sz w:val="18"/>
                <w:szCs w:val="18"/>
              </w:rPr>
              <w:t>УКУПНО ПОНУЂЕНА ЦЕНА СА ПДВ</w:t>
            </w:r>
          </w:p>
        </w:tc>
        <w:tc>
          <w:tcPr>
            <w:tcW w:w="1845" w:type="dxa"/>
          </w:tcPr>
          <w:p w14:paraId="5AB098EF" w14:textId="77777777" w:rsidR="00837F2B" w:rsidRPr="002E268B" w:rsidRDefault="00837F2B" w:rsidP="00837F2B">
            <w:pPr>
              <w:pStyle w:val="TableParagrap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31B5E804" w14:textId="77777777" w:rsidR="00F62D34" w:rsidRPr="002E268B" w:rsidRDefault="00F62D34">
      <w:pPr>
        <w:pStyle w:val="Teloteksta"/>
        <w:spacing w:before="5"/>
        <w:ind w:left="0"/>
        <w:rPr>
          <w:rFonts w:ascii="Open Sans" w:hAnsi="Open Sans" w:cs="Open Sans"/>
          <w:b/>
          <w:sz w:val="18"/>
          <w:szCs w:val="18"/>
        </w:rPr>
      </w:pPr>
    </w:p>
    <w:p w14:paraId="2A92C08A" w14:textId="02529498" w:rsidR="00276BE8" w:rsidRDefault="002035ED">
      <w:pPr>
        <w:pStyle w:val="Teloteksta"/>
        <w:ind w:right="155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b/>
          <w:sz w:val="18"/>
          <w:szCs w:val="18"/>
        </w:rPr>
        <w:t>НАПОМЕНА:</w:t>
      </w:r>
      <w:r w:rsidRPr="002E268B">
        <w:rPr>
          <w:rFonts w:ascii="Open Sans" w:hAnsi="Open Sans" w:cs="Open Sans"/>
          <w:sz w:val="18"/>
          <w:szCs w:val="18"/>
        </w:rPr>
        <w:t xml:space="preserve"> Цене у п</w:t>
      </w:r>
      <w:r w:rsidR="002F3750" w:rsidRPr="002E268B">
        <w:rPr>
          <w:rFonts w:ascii="Open Sans" w:hAnsi="Open Sans" w:cs="Open Sans"/>
          <w:sz w:val="18"/>
          <w:szCs w:val="18"/>
        </w:rPr>
        <w:t>онуди се дају за тражену грамажу</w:t>
      </w:r>
      <w:r w:rsidRPr="002E268B">
        <w:rPr>
          <w:rFonts w:ascii="Open Sans" w:hAnsi="Open Sans" w:cs="Open Sans"/>
          <w:sz w:val="18"/>
          <w:szCs w:val="18"/>
        </w:rPr>
        <w:t>, без обзира на могућу чињеницу да порције</w:t>
      </w:r>
      <w:r w:rsidRPr="002E268B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понуђача имају већу или мању грамажу. Ово је из разлога лакшег упоређивања понуда, а све у циљу</w:t>
      </w:r>
      <w:r w:rsidR="006E60FE" w:rsidRPr="002E268B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2E268B">
        <w:rPr>
          <w:rFonts w:ascii="Open Sans" w:hAnsi="Open Sans" w:cs="Open Sans"/>
          <w:spacing w:val="-52"/>
          <w:sz w:val="18"/>
          <w:szCs w:val="18"/>
        </w:rPr>
        <w:t xml:space="preserve"> </w:t>
      </w:r>
      <w:r w:rsidR="001F56EB" w:rsidRPr="002E268B">
        <w:rPr>
          <w:rFonts w:ascii="Open Sans" w:hAnsi="Open Sans" w:cs="Open Sans"/>
          <w:spacing w:val="-52"/>
          <w:sz w:val="18"/>
          <w:szCs w:val="18"/>
          <w:lang w:val="sr-Cyrl-RS"/>
        </w:rPr>
        <w:t xml:space="preserve">  </w:t>
      </w:r>
      <w:r w:rsidRPr="002E268B">
        <w:rPr>
          <w:rFonts w:ascii="Open Sans" w:hAnsi="Open Sans" w:cs="Open Sans"/>
          <w:sz w:val="18"/>
          <w:szCs w:val="18"/>
        </w:rPr>
        <w:t>поштовања</w:t>
      </w:r>
      <w:r w:rsidRPr="002E268B">
        <w:rPr>
          <w:rFonts w:ascii="Open Sans" w:hAnsi="Open Sans" w:cs="Open Sans"/>
          <w:spacing w:val="-1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начела</w:t>
      </w:r>
      <w:r w:rsidRPr="002E268B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једнакости понуђача.</w:t>
      </w:r>
    </w:p>
    <w:p w14:paraId="351B3BC6" w14:textId="1B447000" w:rsidR="00C0540E" w:rsidRPr="002E268B" w:rsidRDefault="00C0540E">
      <w:pPr>
        <w:pStyle w:val="Teloteksta"/>
        <w:ind w:right="155"/>
        <w:jc w:val="both"/>
        <w:rPr>
          <w:rFonts w:ascii="Open Sans" w:hAnsi="Open Sans" w:cs="Open Sans"/>
          <w:sz w:val="18"/>
          <w:szCs w:val="18"/>
        </w:rPr>
      </w:pP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Угоститељски објекат треба да располаже салом капацитета најмање </w:t>
      </w:r>
      <w:r>
        <w:rPr>
          <w:rFonts w:ascii="Open Sans" w:hAnsi="Open Sans" w:cs="Open Sans"/>
          <w:sz w:val="18"/>
          <w:szCs w:val="18"/>
          <w:lang w:val="sr-Cyrl-RS"/>
        </w:rPr>
        <w:t>50</w:t>
      </w:r>
      <w:r w:rsidRPr="00173257">
        <w:rPr>
          <w:rFonts w:ascii="Open Sans" w:hAnsi="Open Sans" w:cs="Open Sans"/>
          <w:sz w:val="18"/>
          <w:szCs w:val="18"/>
          <w:lang w:val="sr-Cyrl-RS"/>
        </w:rPr>
        <w:t xml:space="preserve"> места</w:t>
      </w:r>
      <w:r>
        <w:rPr>
          <w:rFonts w:ascii="Open Sans" w:hAnsi="Open Sans" w:cs="Open Sans"/>
          <w:sz w:val="18"/>
          <w:szCs w:val="18"/>
          <w:lang w:val="sr-Cyrl-RS"/>
        </w:rPr>
        <w:t>.</w:t>
      </w:r>
    </w:p>
    <w:p w14:paraId="5AF134DD" w14:textId="77777777" w:rsidR="00EE6AC1" w:rsidRPr="002E268B" w:rsidRDefault="00EE6AC1">
      <w:pPr>
        <w:pStyle w:val="Teloteksta"/>
        <w:ind w:right="155"/>
        <w:jc w:val="both"/>
        <w:rPr>
          <w:rFonts w:ascii="Open Sans" w:hAnsi="Open Sans" w:cs="Open Sans"/>
          <w:sz w:val="18"/>
          <w:szCs w:val="18"/>
        </w:rPr>
      </w:pPr>
    </w:p>
    <w:p w14:paraId="7285EE1B" w14:textId="77777777" w:rsidR="00EE6AC1" w:rsidRPr="002E268B" w:rsidRDefault="00276BE8">
      <w:pPr>
        <w:pStyle w:val="Teloteksta"/>
        <w:ind w:right="155"/>
        <w:jc w:val="both"/>
        <w:rPr>
          <w:rFonts w:ascii="Open Sans" w:hAnsi="Open Sans" w:cs="Open Sans"/>
          <w:b/>
          <w:sz w:val="18"/>
          <w:szCs w:val="18"/>
        </w:rPr>
      </w:pPr>
      <w:r w:rsidRPr="002E268B">
        <w:rPr>
          <w:rFonts w:ascii="Open Sans" w:hAnsi="Open Sans" w:cs="Open Sans"/>
          <w:b/>
          <w:sz w:val="18"/>
          <w:szCs w:val="18"/>
        </w:rPr>
        <w:t xml:space="preserve">Додатни </w:t>
      </w:r>
      <w:r w:rsidR="00EE6AC1" w:rsidRPr="002E268B">
        <w:rPr>
          <w:rFonts w:ascii="Open Sans" w:hAnsi="Open Sans" w:cs="Open Sans"/>
          <w:b/>
          <w:sz w:val="18"/>
          <w:szCs w:val="18"/>
        </w:rPr>
        <w:t>услови:</w:t>
      </w:r>
    </w:p>
    <w:p w14:paraId="170C6A43" w14:textId="77777777" w:rsidR="00F62D34" w:rsidRPr="002E268B" w:rsidRDefault="00F62D34">
      <w:pPr>
        <w:pStyle w:val="Teloteksta"/>
        <w:ind w:left="0"/>
        <w:rPr>
          <w:rFonts w:ascii="Open Sans" w:hAnsi="Open Sans" w:cs="Open Sans"/>
          <w:sz w:val="18"/>
          <w:szCs w:val="18"/>
        </w:rPr>
      </w:pPr>
    </w:p>
    <w:p w14:paraId="525547E8" w14:textId="43EBD84E" w:rsidR="001F56EB" w:rsidRPr="002E268B" w:rsidRDefault="00911E7F" w:rsidP="001F56EB">
      <w:pPr>
        <w:pStyle w:val="Teloteksta"/>
        <w:numPr>
          <w:ilvl w:val="0"/>
          <w:numId w:val="3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Ресторани са ужег подручја града Ниша, у ради</w:t>
      </w:r>
      <w:r w:rsidR="002E268B">
        <w:rPr>
          <w:rFonts w:ascii="Open Sans" w:hAnsi="Open Sans" w:cs="Open Sans"/>
          <w:sz w:val="18"/>
          <w:szCs w:val="18"/>
          <w:lang w:val="sr-Cyrl-RS"/>
        </w:rPr>
        <w:t>ј</w:t>
      </w:r>
      <w:r w:rsidRPr="002E268B">
        <w:rPr>
          <w:rFonts w:ascii="Open Sans" w:hAnsi="Open Sans" w:cs="Open Sans"/>
          <w:sz w:val="18"/>
          <w:szCs w:val="18"/>
        </w:rPr>
        <w:t>усу од 4 км од Факултета, што ће бити резервни</w:t>
      </w:r>
      <w:r w:rsidR="001F56EB" w:rsidRPr="002E268B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критеријум</w:t>
      </w:r>
      <w:r w:rsidR="00276BE8" w:rsidRPr="002E268B">
        <w:rPr>
          <w:rFonts w:ascii="Open Sans" w:hAnsi="Open Sans" w:cs="Open Sans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за избор понуде.</w:t>
      </w:r>
    </w:p>
    <w:p w14:paraId="2CB478A2" w14:textId="5A83E898" w:rsidR="00EE6AC1" w:rsidRPr="002E268B" w:rsidRDefault="00EE6AC1" w:rsidP="001F56EB">
      <w:pPr>
        <w:pStyle w:val="Teloteksta"/>
        <w:numPr>
          <w:ilvl w:val="0"/>
          <w:numId w:val="3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Рок за пружање услуга:</w:t>
      </w:r>
      <w:r w:rsidR="00E22C3E" w:rsidRPr="002E268B">
        <w:rPr>
          <w:rFonts w:ascii="Open Sans" w:hAnsi="Open Sans" w:cs="Open Sans"/>
          <w:sz w:val="18"/>
          <w:szCs w:val="18"/>
        </w:rPr>
        <w:t>_________</w:t>
      </w:r>
      <w:r w:rsidRPr="002E268B">
        <w:rPr>
          <w:rFonts w:ascii="Open Sans" w:hAnsi="Open Sans" w:cs="Open Sans"/>
          <w:sz w:val="18"/>
          <w:szCs w:val="18"/>
        </w:rPr>
        <w:t xml:space="preserve"> </w:t>
      </w:r>
      <w:r w:rsidR="00E22C3E" w:rsidRPr="002E268B">
        <w:rPr>
          <w:rFonts w:ascii="Open Sans" w:hAnsi="Open Sans" w:cs="Open Sans"/>
          <w:sz w:val="18"/>
          <w:szCs w:val="18"/>
        </w:rPr>
        <w:t>(</w:t>
      </w:r>
      <w:r w:rsidRPr="002E268B">
        <w:rPr>
          <w:rFonts w:ascii="Open Sans" w:hAnsi="Open Sans" w:cs="Open Sans"/>
          <w:sz w:val="18"/>
          <w:szCs w:val="18"/>
        </w:rPr>
        <w:t>најкасније 5 сати од тренутка п</w:t>
      </w:r>
      <w:r w:rsidR="00276BE8" w:rsidRPr="002E268B">
        <w:rPr>
          <w:rFonts w:ascii="Open Sans" w:hAnsi="Open Sans" w:cs="Open Sans"/>
          <w:sz w:val="18"/>
          <w:szCs w:val="18"/>
        </w:rPr>
        <w:t xml:space="preserve">ријема захтева наручиоца, упућен </w:t>
      </w:r>
      <w:r w:rsidRPr="002E268B">
        <w:rPr>
          <w:rFonts w:ascii="Open Sans" w:hAnsi="Open Sans" w:cs="Open Sans"/>
          <w:sz w:val="18"/>
          <w:szCs w:val="18"/>
        </w:rPr>
        <w:t>писаним путем, електронском поштом</w:t>
      </w:r>
      <w:r w:rsidR="002E268B" w:rsidRPr="002E268B">
        <w:rPr>
          <w:rFonts w:ascii="Open Sans" w:hAnsi="Open Sans" w:cs="Open Sans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и</w:t>
      </w:r>
      <w:r w:rsidR="0031745B">
        <w:rPr>
          <w:rFonts w:ascii="Open Sans" w:hAnsi="Open Sans" w:cs="Open Sans"/>
          <w:sz w:val="18"/>
          <w:szCs w:val="18"/>
          <w:lang w:val="sr-Cyrl-RS"/>
        </w:rPr>
        <w:t>ли</w:t>
      </w:r>
      <w:r w:rsidRPr="002E268B">
        <w:rPr>
          <w:rFonts w:ascii="Open Sans" w:hAnsi="Open Sans" w:cs="Open Sans"/>
          <w:sz w:val="18"/>
          <w:szCs w:val="18"/>
        </w:rPr>
        <w:t xml:space="preserve"> телефон</w:t>
      </w:r>
      <w:r w:rsidR="0031745B">
        <w:rPr>
          <w:rFonts w:ascii="Open Sans" w:hAnsi="Open Sans" w:cs="Open Sans"/>
          <w:sz w:val="18"/>
          <w:szCs w:val="18"/>
          <w:lang w:val="sr-Cyrl-RS"/>
        </w:rPr>
        <w:t>ским путем</w:t>
      </w:r>
      <w:r w:rsidR="00E22C3E" w:rsidRPr="002E268B">
        <w:rPr>
          <w:rFonts w:ascii="Open Sans" w:hAnsi="Open Sans" w:cs="Open Sans"/>
          <w:sz w:val="18"/>
          <w:szCs w:val="18"/>
        </w:rPr>
        <w:t>)</w:t>
      </w:r>
      <w:r w:rsidRPr="002E268B">
        <w:rPr>
          <w:rFonts w:ascii="Open Sans" w:hAnsi="Open Sans" w:cs="Open Sans"/>
          <w:sz w:val="18"/>
          <w:szCs w:val="18"/>
        </w:rPr>
        <w:t>.</w:t>
      </w:r>
    </w:p>
    <w:p w14:paraId="2284A12A" w14:textId="5195038F" w:rsidR="00EE6AC1" w:rsidRPr="002E268B" w:rsidRDefault="00E22C3E" w:rsidP="00276BE8">
      <w:pPr>
        <w:pStyle w:val="Teloteksta"/>
        <w:numPr>
          <w:ilvl w:val="0"/>
          <w:numId w:val="2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Рок плаћања:</w:t>
      </w:r>
      <w:r w:rsidR="00276BE8" w:rsidRPr="002E268B">
        <w:rPr>
          <w:rFonts w:ascii="Open Sans" w:hAnsi="Open Sans" w:cs="Open Sans"/>
          <w:sz w:val="18"/>
          <w:szCs w:val="18"/>
        </w:rPr>
        <w:t xml:space="preserve"> од 15 </w:t>
      </w:r>
      <w:r w:rsidR="002E268B" w:rsidRPr="002E268B">
        <w:rPr>
          <w:rFonts w:ascii="Open Sans" w:hAnsi="Open Sans" w:cs="Open Sans"/>
          <w:sz w:val="18"/>
          <w:szCs w:val="18"/>
          <w:lang w:val="sr-Cyrl-RS"/>
        </w:rPr>
        <w:t>до</w:t>
      </w:r>
      <w:r w:rsidR="00276BE8" w:rsidRPr="002E268B">
        <w:rPr>
          <w:rFonts w:ascii="Open Sans" w:hAnsi="Open Sans" w:cs="Open Sans"/>
          <w:sz w:val="18"/>
          <w:szCs w:val="18"/>
        </w:rPr>
        <w:t xml:space="preserve"> 45 дана</w:t>
      </w:r>
      <w:r w:rsidR="00587EB6">
        <w:rPr>
          <w:rFonts w:ascii="Open Sans" w:hAnsi="Open Sans" w:cs="Open Sans"/>
          <w:sz w:val="18"/>
          <w:szCs w:val="18"/>
          <w:lang w:val="sr-Cyrl-RS"/>
        </w:rPr>
        <w:t xml:space="preserve"> од дана уредно регистроване е-фактуре</w:t>
      </w:r>
      <w:r w:rsidR="0031745B">
        <w:rPr>
          <w:rFonts w:ascii="Open Sans" w:hAnsi="Open Sans" w:cs="Open Sans"/>
          <w:sz w:val="18"/>
          <w:szCs w:val="18"/>
          <w:lang w:val="sr-Cyrl-RS"/>
        </w:rPr>
        <w:t xml:space="preserve"> у СЕФ</w:t>
      </w:r>
      <w:r w:rsidR="00587EB6">
        <w:rPr>
          <w:rFonts w:ascii="Open Sans" w:hAnsi="Open Sans" w:cs="Open Sans"/>
          <w:sz w:val="18"/>
          <w:szCs w:val="18"/>
          <w:lang w:val="sr-Cyrl-RS"/>
        </w:rPr>
        <w:t>.</w:t>
      </w:r>
    </w:p>
    <w:p w14:paraId="55279894" w14:textId="77777777" w:rsidR="00276BE8" w:rsidRPr="002E268B" w:rsidRDefault="007D3A7B" w:rsidP="00276BE8">
      <w:pPr>
        <w:pStyle w:val="Teloteksta"/>
        <w:numPr>
          <w:ilvl w:val="0"/>
          <w:numId w:val="2"/>
        </w:numPr>
        <w:ind w:right="162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Уколико након извршеног рангирања понуда, на основу најниже понуђене цене, постоје две или више понуд</w:t>
      </w:r>
      <w:r w:rsidR="001F56EB" w:rsidRPr="002E268B">
        <w:rPr>
          <w:rFonts w:ascii="Open Sans" w:hAnsi="Open Sans" w:cs="Open Sans"/>
          <w:sz w:val="18"/>
          <w:szCs w:val="18"/>
          <w:lang w:val="sr-Cyrl-RS"/>
        </w:rPr>
        <w:t>е</w:t>
      </w:r>
      <w:r w:rsidRPr="002E268B">
        <w:rPr>
          <w:rFonts w:ascii="Open Sans" w:hAnsi="Open Sans" w:cs="Open Sans"/>
          <w:sz w:val="18"/>
          <w:szCs w:val="18"/>
        </w:rPr>
        <w:t xml:space="preserve"> са једнаком </w:t>
      </w:r>
      <w:r w:rsidR="00141383" w:rsidRPr="002E268B">
        <w:rPr>
          <w:rFonts w:ascii="Open Sans" w:hAnsi="Open Sans" w:cs="Open Sans"/>
          <w:sz w:val="18"/>
          <w:szCs w:val="18"/>
        </w:rPr>
        <w:t>ценом, предност ће имати понуђач</w:t>
      </w:r>
      <w:r w:rsidRPr="002E268B">
        <w:rPr>
          <w:rFonts w:ascii="Open Sans" w:hAnsi="Open Sans" w:cs="Open Sans"/>
          <w:sz w:val="18"/>
          <w:szCs w:val="18"/>
        </w:rPr>
        <w:t xml:space="preserve"> који је најповољнији на основу предходно наведених критеријума.</w:t>
      </w:r>
    </w:p>
    <w:p w14:paraId="6B155B2D" w14:textId="77777777" w:rsidR="007D3A7B" w:rsidRPr="002E268B" w:rsidRDefault="007D3A7B" w:rsidP="007D3A7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2D57BF64" w14:textId="77777777" w:rsidR="007D3A7B" w:rsidRPr="002E268B" w:rsidRDefault="007D3A7B" w:rsidP="00710182">
      <w:pPr>
        <w:ind w:firstLine="142"/>
        <w:rPr>
          <w:rFonts w:ascii="Open Sans" w:hAnsi="Open Sans" w:cs="Open Sans"/>
          <w:b/>
          <w:sz w:val="18"/>
          <w:szCs w:val="18"/>
        </w:rPr>
      </w:pPr>
      <w:r w:rsidRPr="002E268B">
        <w:rPr>
          <w:rFonts w:ascii="Open Sans" w:hAnsi="Open Sans" w:cs="Open Sans"/>
          <w:b/>
          <w:sz w:val="18"/>
          <w:szCs w:val="18"/>
        </w:rPr>
        <w:t>ОСТАЛИ УСЛОВИ:</w:t>
      </w:r>
    </w:p>
    <w:p w14:paraId="1A56247D" w14:textId="77777777" w:rsidR="007D3A7B" w:rsidRPr="002E268B" w:rsidRDefault="007D3A7B" w:rsidP="007D3A7B">
      <w:pPr>
        <w:rPr>
          <w:rFonts w:ascii="Open Sans" w:hAnsi="Open Sans" w:cs="Open Sans"/>
          <w:b/>
          <w:sz w:val="18"/>
          <w:szCs w:val="18"/>
        </w:rPr>
      </w:pPr>
    </w:p>
    <w:p w14:paraId="75C29BFC" w14:textId="77777777" w:rsidR="007D3A7B" w:rsidRPr="002E268B" w:rsidRDefault="007D3A7B" w:rsidP="007D3A7B">
      <w:pPr>
        <w:pStyle w:val="Teloteksta"/>
        <w:rPr>
          <w:rFonts w:ascii="Open Sans" w:hAnsi="Open Sans" w:cs="Open Sans"/>
          <w:b/>
          <w:sz w:val="18"/>
          <w:szCs w:val="18"/>
          <w:lang w:eastAsia="sr-Cyrl-CS"/>
        </w:rPr>
      </w:pPr>
      <w:r w:rsidRPr="002E268B">
        <w:rPr>
          <w:rFonts w:ascii="Open Sans" w:hAnsi="Open Sans" w:cs="Open Sans"/>
          <w:b/>
          <w:sz w:val="18"/>
          <w:szCs w:val="18"/>
          <w:lang w:eastAsia="sr-Cyrl-CS"/>
        </w:rPr>
        <w:t>Врста и количина услуге:</w:t>
      </w:r>
    </w:p>
    <w:p w14:paraId="45E704D0" w14:textId="77777777" w:rsidR="007D3A7B" w:rsidRPr="002E268B" w:rsidRDefault="007D3A7B" w:rsidP="007D3A7B">
      <w:pPr>
        <w:pStyle w:val="Teloteksta"/>
        <w:rPr>
          <w:rFonts w:ascii="Open Sans" w:hAnsi="Open Sans" w:cs="Open Sans"/>
          <w:b/>
          <w:sz w:val="18"/>
          <w:szCs w:val="18"/>
          <w:lang w:eastAsia="sr-Cyrl-CS"/>
        </w:rPr>
      </w:pPr>
    </w:p>
    <w:p w14:paraId="4AB0798D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2E268B">
        <w:rPr>
          <w:rFonts w:ascii="Open Sans" w:hAnsi="Open Sans" w:cs="Open Sans"/>
          <w:sz w:val="18"/>
          <w:szCs w:val="18"/>
          <w:lang w:eastAsia="sr-Cyrl-CS"/>
        </w:rPr>
        <w:t>Понуђач мора да попуни све елементе из спецификације, у супротном понуда ће бити одбијена као непотпуна и неприхватљива.</w:t>
      </w:r>
    </w:p>
    <w:p w14:paraId="6F33F5D4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  <w:r w:rsidRPr="002E268B">
        <w:rPr>
          <w:rFonts w:ascii="Open Sans" w:hAnsi="Open Sans" w:cs="Open Sans"/>
          <w:sz w:val="18"/>
          <w:szCs w:val="18"/>
        </w:rPr>
        <w:t>Како се ради о услузи чији обим и разноликост није могуће потпуно прецизно утврдити на годишњем нивоу, за време важења уговора,</w:t>
      </w:r>
      <w:r w:rsidRPr="002E268B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 xml:space="preserve"> наручилац задржава право да користи и услуге ресторана које нису наведене у спецификацији понуде.</w:t>
      </w:r>
    </w:p>
    <w:p w14:paraId="376ABD87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2E268B">
        <w:rPr>
          <w:rFonts w:ascii="Open Sans" w:hAnsi="Open Sans" w:cs="Open Sans"/>
          <w:sz w:val="18"/>
          <w:szCs w:val="18"/>
          <w:lang w:eastAsia="sr-Cyrl-CS"/>
        </w:rPr>
        <w:t xml:space="preserve">Пружање услуга ће се плаћати по ценама из </w:t>
      </w:r>
      <w:r w:rsidR="00141383" w:rsidRPr="002E268B">
        <w:rPr>
          <w:rFonts w:ascii="Open Sans" w:hAnsi="Open Sans" w:cs="Open Sans"/>
          <w:sz w:val="18"/>
          <w:szCs w:val="18"/>
          <w:lang w:eastAsia="sr-Cyrl-CS"/>
        </w:rPr>
        <w:t>обрасца структуре понуђене цене, за време трајање уговора.</w:t>
      </w:r>
      <w:r w:rsidRPr="002E268B">
        <w:rPr>
          <w:rFonts w:ascii="Open Sans" w:hAnsi="Open Sans" w:cs="Open Sans"/>
          <w:sz w:val="18"/>
          <w:szCs w:val="18"/>
          <w:lang w:eastAsia="sr-Cyrl-CS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Уколико Наручилац користи добра која нису наведена у оквирном менију, плаћање ће се извршити према ценовнику Извршиоца који је важећи на дан извршења услуге.</w:t>
      </w:r>
      <w:r w:rsidRPr="002E268B">
        <w:rPr>
          <w:rFonts w:ascii="Open Sans" w:hAnsi="Open Sans" w:cs="Open Sans"/>
          <w:sz w:val="18"/>
          <w:szCs w:val="18"/>
          <w:lang w:eastAsia="sr-Cyrl-CS"/>
        </w:rPr>
        <w:t xml:space="preserve"> </w:t>
      </w:r>
    </w:p>
    <w:p w14:paraId="14F5B318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Cs/>
          <w:sz w:val="18"/>
          <w:szCs w:val="18"/>
          <w:lang w:val="sr-Cyrl-BA" w:eastAsia="en-GB"/>
        </w:rPr>
      </w:pPr>
      <w:r w:rsidRPr="002E268B">
        <w:rPr>
          <w:rFonts w:ascii="Open Sans" w:hAnsi="Open Sans" w:cs="Open Sans"/>
          <w:sz w:val="18"/>
          <w:szCs w:val="18"/>
        </w:rPr>
        <w:t>Наручилац је одредио да је процењена вредност партије, која је садржана у Одлуци о покретању поступка, вредност на коју ће бити закључен уговор о набавци, док вредност из понуде представља објективни основ за примену елемента критеријума „најнижа понуђена цена“ и служи за упоређивање понуда по том основу.</w:t>
      </w:r>
      <w:r w:rsidRPr="002E268B">
        <w:rPr>
          <w:rFonts w:ascii="Open Sans" w:hAnsi="Open Sans" w:cs="Open Sans"/>
          <w:bCs/>
          <w:sz w:val="18"/>
          <w:szCs w:val="18"/>
          <w:lang w:val="sr-Cyrl-BA" w:eastAsia="en-GB"/>
        </w:rPr>
        <w:t xml:space="preserve"> </w:t>
      </w:r>
    </w:p>
    <w:p w14:paraId="30E46B66" w14:textId="1D63B9DB" w:rsidR="007D3A7B" w:rsidRPr="002E268B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  <w:lang w:eastAsia="sr-Cyrl-CS"/>
        </w:rPr>
        <w:t>Наручилац задржава право да не утроши целокупан износ вредности услуге</w:t>
      </w:r>
      <w:r w:rsidR="002E268B">
        <w:rPr>
          <w:rFonts w:ascii="Open Sans" w:hAnsi="Open Sans" w:cs="Open Sans"/>
          <w:sz w:val="18"/>
          <w:szCs w:val="18"/>
          <w:lang w:val="sr-Cyrl-RS" w:eastAsia="sr-Cyrl-CS"/>
        </w:rPr>
        <w:t>,</w:t>
      </w:r>
      <w:r w:rsidRPr="002E268B">
        <w:rPr>
          <w:rFonts w:ascii="Open Sans" w:hAnsi="Open Sans" w:cs="Open Sans"/>
          <w:sz w:val="18"/>
          <w:szCs w:val="18"/>
          <w:lang w:eastAsia="sr-Cyrl-CS"/>
        </w:rPr>
        <w:t xml:space="preserve"> уколико за то не буде имао потребу.</w:t>
      </w:r>
      <w:r w:rsidRPr="002E268B">
        <w:rPr>
          <w:rFonts w:ascii="Open Sans" w:hAnsi="Open Sans" w:cs="Open Sans"/>
          <w:sz w:val="18"/>
          <w:szCs w:val="18"/>
        </w:rPr>
        <w:t xml:space="preserve"> </w:t>
      </w:r>
    </w:p>
    <w:p w14:paraId="45F8ED10" w14:textId="77777777" w:rsidR="007D3A7B" w:rsidRPr="002E268B" w:rsidRDefault="007D3A7B" w:rsidP="007D3A7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79AB63D0" w14:textId="77777777" w:rsidR="007D3A7B" w:rsidRPr="002E268B" w:rsidRDefault="007D3A7B" w:rsidP="007D3A7B">
      <w:pPr>
        <w:pStyle w:val="Teloteksta"/>
        <w:rPr>
          <w:rFonts w:ascii="Open Sans" w:hAnsi="Open Sans" w:cs="Open Sans"/>
          <w:b/>
          <w:bCs/>
          <w:color w:val="000000" w:themeColor="text1"/>
          <w:sz w:val="18"/>
          <w:szCs w:val="18"/>
          <w:lang w:val="ru-RU"/>
        </w:rPr>
      </w:pPr>
      <w:r w:rsidRPr="002E268B">
        <w:rPr>
          <w:rFonts w:ascii="Open Sans" w:hAnsi="Open Sans" w:cs="Open Sans"/>
          <w:b/>
          <w:sz w:val="18"/>
          <w:szCs w:val="18"/>
          <w:lang w:eastAsia="sr-Cyrl-CS"/>
        </w:rPr>
        <w:t>Квалитет извршења услуге</w:t>
      </w:r>
      <w:r w:rsidRPr="002E268B">
        <w:rPr>
          <w:rFonts w:ascii="Open Sans" w:hAnsi="Open Sans" w:cs="Open Sans"/>
          <w:b/>
          <w:bCs/>
          <w:color w:val="000000" w:themeColor="text1"/>
          <w:sz w:val="18"/>
          <w:szCs w:val="18"/>
          <w:lang w:val="ru-RU"/>
        </w:rPr>
        <w:t>:</w:t>
      </w:r>
    </w:p>
    <w:p w14:paraId="3F211D12" w14:textId="77777777" w:rsidR="007D3A7B" w:rsidRPr="002E268B" w:rsidRDefault="007D3A7B" w:rsidP="007D3A7B">
      <w:pPr>
        <w:pStyle w:val="Teloteksta"/>
        <w:rPr>
          <w:rFonts w:ascii="Open Sans" w:hAnsi="Open Sans" w:cs="Open Sans"/>
          <w:b/>
          <w:sz w:val="18"/>
          <w:szCs w:val="18"/>
        </w:rPr>
      </w:pPr>
    </w:p>
    <w:p w14:paraId="746514C7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eastAsia="sr-Cyrl-CS"/>
        </w:rPr>
      </w:pPr>
      <w:r w:rsidRPr="002E268B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Понуђач је одговоран за квалитет и здравствену исправност оброка.</w:t>
      </w:r>
    </w:p>
    <w:p w14:paraId="64DAFCF1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  <w:r w:rsidRPr="002E268B">
        <w:rPr>
          <w:rFonts w:ascii="Open Sans" w:hAnsi="Open Sans" w:cs="Open Sans"/>
          <w:sz w:val="18"/>
          <w:szCs w:val="18"/>
          <w:lang w:eastAsia="sr-Cyrl-CS"/>
        </w:rPr>
        <w:t>Угоститељски објекат треба да располаже кухињом, салом капацитета најмање 80 седећих конзум места.</w:t>
      </w:r>
      <w:r w:rsidRPr="002E268B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 xml:space="preserve"> Неопходно је да је ресторан репрезентативан, у смислу да је у могућности да на адекватан начин организује радне и свечане ручкове високог квалитета.</w:t>
      </w:r>
    </w:p>
    <w:p w14:paraId="4026A40F" w14:textId="77777777" w:rsidR="007D3A7B" w:rsidRPr="002E268B" w:rsidRDefault="007D3A7B" w:rsidP="007D3A7B">
      <w:pPr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</w:pPr>
    </w:p>
    <w:p w14:paraId="2570AC9E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2E268B">
        <w:rPr>
          <w:rFonts w:ascii="Open Sans" w:hAnsi="Open Sans" w:cs="Open Sans"/>
          <w:b/>
          <w:sz w:val="18"/>
          <w:szCs w:val="18"/>
        </w:rPr>
        <w:lastRenderedPageBreak/>
        <w:t>Начин извршења услуге:</w:t>
      </w:r>
    </w:p>
    <w:p w14:paraId="6E9AE2B7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</w:p>
    <w:p w14:paraId="46F884F6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2E268B">
        <w:rPr>
          <w:rFonts w:ascii="Open Sans" w:hAnsi="Open Sans" w:cs="Open Sans"/>
          <w:sz w:val="18"/>
          <w:szCs w:val="18"/>
        </w:rPr>
        <w:t xml:space="preserve">Извршење уговора о набавци вршиће се сукцесивно током периода на који је уговор </w:t>
      </w:r>
      <w:r w:rsidR="00BD7269" w:rsidRPr="002E268B">
        <w:rPr>
          <w:rFonts w:ascii="Open Sans" w:hAnsi="Open Sans" w:cs="Open Sans"/>
          <w:sz w:val="18"/>
          <w:szCs w:val="18"/>
        </w:rPr>
        <w:t>закључен,</w:t>
      </w:r>
      <w:r w:rsidRPr="002E268B">
        <w:rPr>
          <w:rFonts w:ascii="Open Sans" w:hAnsi="Open Sans" w:cs="Open Sans"/>
          <w:sz w:val="18"/>
          <w:szCs w:val="18"/>
        </w:rPr>
        <w:t xml:space="preserve"> у складу са потребама Наручиоца, а до висине процењене вредности ове Партије, предвиђене у Одлуци о покретању поступка</w:t>
      </w:r>
      <w:r w:rsidRPr="002E268B">
        <w:rPr>
          <w:rFonts w:ascii="Open Sans" w:hAnsi="Open Sans" w:cs="Open Sans"/>
          <w:bCs/>
          <w:color w:val="000000" w:themeColor="text1"/>
          <w:sz w:val="18"/>
          <w:szCs w:val="18"/>
          <w:lang w:val="ru-RU"/>
        </w:rPr>
        <w:t>.</w:t>
      </w:r>
      <w:r w:rsidRPr="002E268B">
        <w:rPr>
          <w:rFonts w:ascii="Open Sans" w:hAnsi="Open Sans" w:cs="Open Sans"/>
          <w:sz w:val="18"/>
          <w:szCs w:val="18"/>
        </w:rPr>
        <w:t xml:space="preserve"> </w:t>
      </w:r>
      <w:r w:rsidR="00BD7269" w:rsidRPr="002E268B">
        <w:rPr>
          <w:rFonts w:ascii="Open Sans" w:hAnsi="Open Sans" w:cs="Open Sans"/>
          <w:sz w:val="18"/>
          <w:szCs w:val="18"/>
          <w:lang w:val="sr-Cyrl-RS"/>
        </w:rPr>
        <w:t>Са изабраним понуђачем биће склопљен уговор на 12 месеци, односно до утрошка предвиђених средстава за ову намену, у зависности која околност пре наступи.</w:t>
      </w:r>
    </w:p>
    <w:p w14:paraId="47119C38" w14:textId="77777777" w:rsidR="00276BE8" w:rsidRPr="002E268B" w:rsidRDefault="00276BE8" w:rsidP="001F56E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09A2FBCB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2E268B">
        <w:rPr>
          <w:rFonts w:ascii="Open Sans" w:hAnsi="Open Sans" w:cs="Open Sans"/>
          <w:b/>
          <w:sz w:val="18"/>
          <w:szCs w:val="18"/>
        </w:rPr>
        <w:t xml:space="preserve">Место извршења услуге: </w:t>
      </w:r>
    </w:p>
    <w:p w14:paraId="4CA2605B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</w:p>
    <w:p w14:paraId="0C575316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Место извршења услуге биће адреса угоститељског објекта понуђача са којим је закључен уговор.</w:t>
      </w:r>
    </w:p>
    <w:p w14:paraId="0D1B262C" w14:textId="77777777" w:rsidR="00276BE8" w:rsidRPr="002E268B" w:rsidRDefault="00276BE8" w:rsidP="001F56EB">
      <w:pPr>
        <w:pStyle w:val="Teloteksta"/>
        <w:ind w:right="162"/>
        <w:jc w:val="both"/>
        <w:rPr>
          <w:rFonts w:ascii="Open Sans" w:hAnsi="Open Sans" w:cs="Open Sans"/>
          <w:sz w:val="18"/>
          <w:szCs w:val="18"/>
        </w:rPr>
      </w:pPr>
    </w:p>
    <w:p w14:paraId="65941BC8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b/>
          <w:sz w:val="18"/>
          <w:szCs w:val="18"/>
        </w:rPr>
      </w:pPr>
      <w:r w:rsidRPr="002E268B">
        <w:rPr>
          <w:rFonts w:ascii="Open Sans" w:hAnsi="Open Sans" w:cs="Open Sans"/>
          <w:b/>
          <w:sz w:val="18"/>
          <w:szCs w:val="18"/>
        </w:rPr>
        <w:t>НАПОМЕНА:</w:t>
      </w:r>
    </w:p>
    <w:p w14:paraId="7DFAB187" w14:textId="77777777" w:rsidR="007D3A7B" w:rsidRPr="002E268B" w:rsidRDefault="007D3A7B" w:rsidP="001F56EB">
      <w:pPr>
        <w:pStyle w:val="Teloteksta"/>
        <w:jc w:val="both"/>
        <w:rPr>
          <w:rFonts w:ascii="Open Sans" w:hAnsi="Open Sans" w:cs="Open Sans"/>
          <w:iCs/>
          <w:color w:val="000000"/>
          <w:sz w:val="18"/>
          <w:szCs w:val="18"/>
        </w:rPr>
      </w:pPr>
      <w:r w:rsidRPr="002E268B">
        <w:rPr>
          <w:rFonts w:ascii="Open Sans" w:hAnsi="Open Sans" w:cs="Open Sans"/>
          <w:iCs/>
          <w:color w:val="000000"/>
          <w:sz w:val="18"/>
          <w:szCs w:val="18"/>
        </w:rPr>
        <w:t>Приликом попуњавања понуде цене треба дати заокружено на две децимале.</w:t>
      </w:r>
    </w:p>
    <w:p w14:paraId="15797B23" w14:textId="77777777" w:rsidR="00F62D34" w:rsidRPr="002E268B" w:rsidRDefault="00F62D34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7075A130" w14:textId="779B2CE7" w:rsidR="00837F2B" w:rsidRPr="002E268B" w:rsidRDefault="00837F2B" w:rsidP="00837F2B">
      <w:pPr>
        <w:pStyle w:val="Teloteksta"/>
        <w:tabs>
          <w:tab w:val="left" w:leader="dot" w:pos="1605"/>
        </w:tabs>
        <w:spacing w:before="100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 xml:space="preserve">Дана, </w:t>
      </w:r>
      <w:r w:rsidRPr="002E268B">
        <w:rPr>
          <w:rFonts w:ascii="Open Sans" w:hAnsi="Open Sans" w:cs="Open Sans"/>
          <w:sz w:val="18"/>
          <w:szCs w:val="18"/>
          <w:lang w:val="sr-Cyrl-RS"/>
        </w:rPr>
        <w:t xml:space="preserve">________ </w:t>
      </w:r>
      <w:r w:rsidRPr="002E268B">
        <w:rPr>
          <w:rFonts w:ascii="Open Sans" w:hAnsi="Open Sans" w:cs="Open Sans"/>
          <w:sz w:val="18"/>
          <w:szCs w:val="18"/>
        </w:rPr>
        <w:t>202</w:t>
      </w:r>
      <w:r w:rsidR="002E268B">
        <w:rPr>
          <w:rFonts w:ascii="Open Sans" w:hAnsi="Open Sans" w:cs="Open Sans"/>
          <w:sz w:val="18"/>
          <w:szCs w:val="18"/>
          <w:lang w:val="sr-Cyrl-RS"/>
        </w:rPr>
        <w:t>6</w:t>
      </w:r>
      <w:r w:rsidRPr="002E268B">
        <w:rPr>
          <w:rFonts w:ascii="Open Sans" w:hAnsi="Open Sans" w:cs="Open Sans"/>
          <w:sz w:val="18"/>
          <w:szCs w:val="18"/>
        </w:rPr>
        <w:t>.</w:t>
      </w:r>
      <w:r w:rsidRPr="002E268B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године</w:t>
      </w:r>
    </w:p>
    <w:p w14:paraId="6BB5A678" w14:textId="77777777" w:rsidR="00837F2B" w:rsidRPr="002E268B" w:rsidRDefault="00837F2B" w:rsidP="00837F2B">
      <w:pPr>
        <w:pStyle w:val="Teloteksta"/>
        <w:tabs>
          <w:tab w:val="left" w:pos="958"/>
          <w:tab w:val="left" w:pos="3527"/>
        </w:tabs>
        <w:spacing w:before="101" w:line="550" w:lineRule="atLeast"/>
        <w:ind w:right="104" w:firstLine="1992"/>
        <w:jc w:val="right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П О Н У Ђ А Ч</w:t>
      </w:r>
    </w:p>
    <w:p w14:paraId="32C0497F" w14:textId="1A68D6C0" w:rsidR="00837F2B" w:rsidRPr="002E268B" w:rsidRDefault="00837F2B" w:rsidP="002E268B">
      <w:pPr>
        <w:pStyle w:val="Teloteksta"/>
        <w:tabs>
          <w:tab w:val="left" w:pos="958"/>
          <w:tab w:val="left" w:pos="3527"/>
        </w:tabs>
        <w:spacing w:before="101" w:line="550" w:lineRule="atLeast"/>
        <w:ind w:right="104" w:firstLine="1992"/>
        <w:jc w:val="right"/>
        <w:rPr>
          <w:rFonts w:ascii="Open Sans" w:hAnsi="Open Sans" w:cs="Open Sans"/>
          <w:spacing w:val="-52"/>
          <w:sz w:val="18"/>
          <w:szCs w:val="18"/>
        </w:rPr>
      </w:pPr>
      <w:r w:rsidRPr="002E268B">
        <w:rPr>
          <w:rFonts w:ascii="Open Sans" w:hAnsi="Open Sans" w:cs="Open Sans"/>
          <w:spacing w:val="-52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  <w:u w:val="single"/>
          <w:lang w:val="sr-Cyrl-RS"/>
        </w:rPr>
        <w:t>_____________________________</w:t>
      </w:r>
    </w:p>
    <w:p w14:paraId="15D06960" w14:textId="77777777" w:rsidR="00837F2B" w:rsidRPr="002E268B" w:rsidRDefault="00837F2B" w:rsidP="00837F2B">
      <w:pPr>
        <w:pStyle w:val="Teloteksta"/>
        <w:ind w:left="6804" w:hanging="5744"/>
        <w:jc w:val="right"/>
        <w:rPr>
          <w:rFonts w:ascii="Open Sans" w:hAnsi="Open Sans" w:cs="Open Sans"/>
          <w:sz w:val="18"/>
          <w:szCs w:val="18"/>
        </w:rPr>
      </w:pPr>
      <w:r w:rsidRPr="002E268B">
        <w:rPr>
          <w:rFonts w:ascii="Open Sans" w:hAnsi="Open Sans" w:cs="Open Sans"/>
          <w:sz w:val="18"/>
          <w:szCs w:val="18"/>
        </w:rPr>
        <w:t>(потпис</w:t>
      </w:r>
      <w:r w:rsidRPr="002E268B">
        <w:rPr>
          <w:rFonts w:ascii="Open Sans" w:hAnsi="Open Sans" w:cs="Open Sans"/>
          <w:spacing w:val="-4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овлашћеног</w:t>
      </w:r>
      <w:r w:rsidRPr="002E268B">
        <w:rPr>
          <w:rFonts w:ascii="Open Sans" w:hAnsi="Open Sans" w:cs="Open Sans"/>
          <w:spacing w:val="-3"/>
          <w:sz w:val="18"/>
          <w:szCs w:val="18"/>
        </w:rPr>
        <w:t xml:space="preserve"> </w:t>
      </w:r>
      <w:r w:rsidRPr="002E268B">
        <w:rPr>
          <w:rFonts w:ascii="Open Sans" w:hAnsi="Open Sans" w:cs="Open Sans"/>
          <w:sz w:val="18"/>
          <w:szCs w:val="18"/>
        </w:rPr>
        <w:t>лица)</w:t>
      </w:r>
    </w:p>
    <w:p w14:paraId="7767525A" w14:textId="77777777" w:rsidR="00837F2B" w:rsidRPr="002E268B" w:rsidRDefault="00837F2B">
      <w:pPr>
        <w:pStyle w:val="Teloteksta"/>
        <w:spacing w:before="11"/>
        <w:ind w:left="0"/>
        <w:rPr>
          <w:rFonts w:ascii="Open Sans" w:hAnsi="Open Sans" w:cs="Open Sans"/>
          <w:sz w:val="18"/>
          <w:szCs w:val="18"/>
        </w:rPr>
      </w:pPr>
    </w:p>
    <w:p w14:paraId="6944C27A" w14:textId="77777777" w:rsidR="00F62D34" w:rsidRPr="002E268B" w:rsidRDefault="00F62D34">
      <w:pPr>
        <w:rPr>
          <w:rFonts w:ascii="Open Sans" w:hAnsi="Open Sans" w:cs="Open Sans"/>
          <w:sz w:val="18"/>
          <w:szCs w:val="18"/>
        </w:rPr>
        <w:sectPr w:rsidR="00F62D34" w:rsidRPr="002E268B">
          <w:type w:val="continuous"/>
          <w:pgSz w:w="12240" w:h="15840"/>
          <w:pgMar w:top="720" w:right="1280" w:bottom="280" w:left="1280" w:header="720" w:footer="720" w:gutter="0"/>
          <w:cols w:space="720"/>
        </w:sectPr>
      </w:pPr>
    </w:p>
    <w:p w14:paraId="0DE5A95A" w14:textId="77777777" w:rsidR="00F62D34" w:rsidRPr="002E268B" w:rsidRDefault="00F62D34" w:rsidP="00837F2B">
      <w:pPr>
        <w:pStyle w:val="Teloteksta"/>
        <w:tabs>
          <w:tab w:val="left" w:leader="dot" w:pos="1605"/>
        </w:tabs>
        <w:spacing w:before="100"/>
        <w:rPr>
          <w:rFonts w:ascii="Open Sans" w:hAnsi="Open Sans" w:cs="Open Sans"/>
          <w:sz w:val="18"/>
          <w:szCs w:val="18"/>
        </w:rPr>
      </w:pPr>
    </w:p>
    <w:sectPr w:rsidR="00F62D34" w:rsidRPr="002E268B" w:rsidSect="003E2326">
      <w:type w:val="continuous"/>
      <w:pgSz w:w="12240" w:h="15840"/>
      <w:pgMar w:top="720" w:right="1280" w:bottom="280" w:left="1280" w:header="720" w:footer="720" w:gutter="0"/>
      <w:cols w:num="2" w:space="720" w:equalWidth="0">
        <w:col w:w="2819" w:space="3228"/>
        <w:col w:w="36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278C"/>
    <w:multiLevelType w:val="hybridMultilevel"/>
    <w:tmpl w:val="8BBC2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A26894"/>
    <w:multiLevelType w:val="hybridMultilevel"/>
    <w:tmpl w:val="A1A27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E74C8"/>
    <w:multiLevelType w:val="hybridMultilevel"/>
    <w:tmpl w:val="912A83D4"/>
    <w:lvl w:ilvl="0" w:tplc="B3CE6874">
      <w:start w:val="4"/>
      <w:numFmt w:val="bullet"/>
      <w:lvlText w:val="-"/>
      <w:lvlJc w:val="left"/>
      <w:pPr>
        <w:ind w:left="5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6C2D449C"/>
    <w:multiLevelType w:val="hybridMultilevel"/>
    <w:tmpl w:val="06788788"/>
    <w:lvl w:ilvl="0" w:tplc="DDF8052E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70DC727C"/>
    <w:multiLevelType w:val="hybridMultilevel"/>
    <w:tmpl w:val="8B82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D733D"/>
    <w:multiLevelType w:val="hybridMultilevel"/>
    <w:tmpl w:val="A2AC4B3C"/>
    <w:lvl w:ilvl="0" w:tplc="B81EDEC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575972710">
    <w:abstractNumId w:val="2"/>
  </w:num>
  <w:num w:numId="2" w16cid:durableId="2050907575">
    <w:abstractNumId w:val="3"/>
  </w:num>
  <w:num w:numId="3" w16cid:durableId="2083142194">
    <w:abstractNumId w:val="5"/>
  </w:num>
  <w:num w:numId="4" w16cid:durableId="724379084">
    <w:abstractNumId w:val="1"/>
  </w:num>
  <w:num w:numId="5" w16cid:durableId="767039824">
    <w:abstractNumId w:val="0"/>
  </w:num>
  <w:num w:numId="6" w16cid:durableId="184184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34"/>
    <w:rsid w:val="00055B09"/>
    <w:rsid w:val="000777C7"/>
    <w:rsid w:val="000E0092"/>
    <w:rsid w:val="00103998"/>
    <w:rsid w:val="00136E07"/>
    <w:rsid w:val="00141383"/>
    <w:rsid w:val="001500E5"/>
    <w:rsid w:val="0017223C"/>
    <w:rsid w:val="001F56EB"/>
    <w:rsid w:val="002035ED"/>
    <w:rsid w:val="00276BE8"/>
    <w:rsid w:val="002E268B"/>
    <w:rsid w:val="002E7F58"/>
    <w:rsid w:val="002F3750"/>
    <w:rsid w:val="0031745B"/>
    <w:rsid w:val="00360AFC"/>
    <w:rsid w:val="003D6407"/>
    <w:rsid w:val="003E2326"/>
    <w:rsid w:val="00496AB9"/>
    <w:rsid w:val="004C2C67"/>
    <w:rsid w:val="004E704E"/>
    <w:rsid w:val="00524F0F"/>
    <w:rsid w:val="00534169"/>
    <w:rsid w:val="00587EB6"/>
    <w:rsid w:val="006450B4"/>
    <w:rsid w:val="006E60FE"/>
    <w:rsid w:val="00710182"/>
    <w:rsid w:val="007D3A7B"/>
    <w:rsid w:val="00806166"/>
    <w:rsid w:val="00837F2B"/>
    <w:rsid w:val="00861658"/>
    <w:rsid w:val="008E40DC"/>
    <w:rsid w:val="00911E7F"/>
    <w:rsid w:val="009A64C8"/>
    <w:rsid w:val="00A31D4A"/>
    <w:rsid w:val="00A60466"/>
    <w:rsid w:val="00A7453D"/>
    <w:rsid w:val="00AC4FF7"/>
    <w:rsid w:val="00B37CD3"/>
    <w:rsid w:val="00B53814"/>
    <w:rsid w:val="00B93682"/>
    <w:rsid w:val="00BD7269"/>
    <w:rsid w:val="00C0540E"/>
    <w:rsid w:val="00C84C18"/>
    <w:rsid w:val="00CE5B6B"/>
    <w:rsid w:val="00E03A2D"/>
    <w:rsid w:val="00E22C3E"/>
    <w:rsid w:val="00E84EF4"/>
    <w:rsid w:val="00EE6AC1"/>
    <w:rsid w:val="00F33641"/>
    <w:rsid w:val="00F62D34"/>
    <w:rsid w:val="00F743E0"/>
    <w:rsid w:val="00F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3AD2"/>
  <w15:docId w15:val="{E482F9E1-C3FA-4E3A-AA89-46DB8C18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2326"/>
    <w:rPr>
      <w:rFonts w:ascii="Arial Narrow" w:eastAsia="Arial Narrow" w:hAnsi="Arial Narrow" w:cs="Arial Narrow"/>
    </w:rPr>
  </w:style>
  <w:style w:type="paragraph" w:styleId="Naslov1">
    <w:name w:val="heading 1"/>
    <w:basedOn w:val="Normal"/>
    <w:uiPriority w:val="1"/>
    <w:qFormat/>
    <w:rsid w:val="003E2326"/>
    <w:pPr>
      <w:spacing w:before="15"/>
      <w:ind w:left="2506" w:right="2505"/>
      <w:jc w:val="center"/>
      <w:outlineLvl w:val="0"/>
    </w:pPr>
    <w:rPr>
      <w:b/>
      <w:bCs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3E2326"/>
    <w:pPr>
      <w:ind w:left="160"/>
    </w:pPr>
    <w:rPr>
      <w:sz w:val="24"/>
      <w:szCs w:val="24"/>
    </w:rPr>
  </w:style>
  <w:style w:type="paragraph" w:styleId="Pasussalistom">
    <w:name w:val="List Paragraph"/>
    <w:basedOn w:val="Normal"/>
    <w:uiPriority w:val="1"/>
    <w:qFormat/>
    <w:rsid w:val="003E2326"/>
  </w:style>
  <w:style w:type="paragraph" w:customStyle="1" w:styleId="TableParagraph">
    <w:name w:val="Table Paragraph"/>
    <w:basedOn w:val="Normal"/>
    <w:uiPriority w:val="1"/>
    <w:qFormat/>
    <w:rsid w:val="003E2326"/>
  </w:style>
  <w:style w:type="table" w:styleId="Koordinatnamreatabele">
    <w:name w:val="Table Grid"/>
    <w:basedOn w:val="Normalnatabela"/>
    <w:uiPriority w:val="39"/>
    <w:rsid w:val="00911E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2F375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F3750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Tijana Miloševic</cp:lastModifiedBy>
  <cp:revision>11</cp:revision>
  <cp:lastPrinted>2026-03-23T10:02:00Z</cp:lastPrinted>
  <dcterms:created xsi:type="dcterms:W3CDTF">2025-02-06T09:15:00Z</dcterms:created>
  <dcterms:modified xsi:type="dcterms:W3CDTF">2026-03-23T11:22:00Z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2023-02-24T00:00:00Z</vt:filetime>
  </property>
</Properties>
</file>